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Covering: Welder</w:t>
      </w:r>
    </w:p>
    <w:bookmarkEnd w:id="20"/>
    <w:bookmarkStart w:id="49" w:name="Xed40c03f3bc36cab89c2e472808abcbdfb8dc3f"/>
    <w:p>
      <w:pPr>
        <w:pStyle w:val="Heading1"/>
      </w:pPr>
      <w:r>
        <w:t xml:space="preserve">Analyzing the Role of a Welder in the South Korea Seoul Industrial Sector</w:t>
      </w:r>
    </w:p>
    <w:p>
      <w:pPr>
        <w:pStyle w:val="FirstParagraph"/>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Start w:id="21" w:name="introduction"/>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21"/>
    <w:bookmarkStart w:id="22" w:name="Xc73232ae0abab86853eb568c6153cfdd1733157"/>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22"/>
    <w:bookmarkStart w:id="23" w:name="introduction-1"/>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23"/>
    <w:bookmarkStart w:id="24" w:name="X4a82fc30d1b2b9ca39a72e317c035ff78beca74"/>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24"/>
    <w:bookmarkStart w:id="25" w:name="introduction-2"/>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25"/>
    <w:bookmarkStart w:id="26" w:name="X7bb2224d13db0e341006300d2b9292bfd58badb"/>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26"/>
    <w:bookmarkStart w:id="27" w:name="introduction-3"/>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27"/>
    <w:bookmarkStart w:id="28" w:name="Xecb68384cd20683adecfd838e653240aa18f164"/>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28"/>
    <w:bookmarkStart w:id="29" w:name="introduction-4"/>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29"/>
    <w:bookmarkStart w:id="30" w:name="Xad117f442ccd624749f9944ca03838abd39e0e2"/>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30"/>
    <w:bookmarkStart w:id="31" w:name="introduction-5"/>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31"/>
    <w:bookmarkStart w:id="32" w:name="X0e7180f7d4403fe8d3829401e225a75cb4177f9"/>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32"/>
    <w:bookmarkStart w:id="33" w:name="introduction-6"/>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33"/>
    <w:bookmarkStart w:id="34" w:name="X7b44fd35a67964f6b6b05397c25c64f1dffdd99"/>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34"/>
    <w:bookmarkStart w:id="35" w:name="introduction-7"/>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35"/>
    <w:bookmarkStart w:id="36" w:name="Xd3a8dd267e4e668bf27b5d233e001a282c2aec1"/>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36"/>
    <w:bookmarkStart w:id="37" w:name="introduction-8"/>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37"/>
    <w:bookmarkStart w:id="38" w:name="X42de10569f20b100d0bea36ed2d1349ef2ac875"/>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38"/>
    <w:bookmarkStart w:id="39" w:name="introduction-9"/>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39"/>
    <w:bookmarkStart w:id="40" w:name="Xff06b4e1521dd61da50e78fdac4386e81026094"/>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40"/>
    <w:bookmarkStart w:id="41" w:name="introduction-10"/>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41"/>
    <w:bookmarkStart w:id="42" w:name="X91a8331738d256eeed17cc7c3a61609b32fe472"/>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42"/>
    <w:bookmarkStart w:id="43" w:name="introduction-11"/>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43"/>
    <w:bookmarkStart w:id="44" w:name="X414d1967f58ea4ae42ba663abd570339bc8c335"/>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44"/>
    <w:bookmarkStart w:id="45" w:name="introduction-12"/>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45"/>
    <w:bookmarkStart w:id="46" w:name="X2c16661e6a9f2c052dbfeff7261c14de1bd40b6"/>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p>
    <w:p>
      <w:pPr>
        <w:pStyle w:val="BodyText"/>
      </w:pPr>
      <w:r>
        <w:t xml:space="preserve">Welder. The location for this</w:t>
      </w:r>
    </w:p>
    <w:p>
      <w:pPr>
        <w:pStyle w:val="BodyText"/>
      </w:pPr>
      <w:r>
        <w:t xml:space="preserve">Internship Report, which is vital to understanding the unique industrial landscape of the region. As South Korea Seoul stands as one of Asia's most dynamic economic hubs, its manufacturing sector requires precision, safety, and advanced technical skills that are thoroughly explored in this report.</w:t>
      </w:r>
    </w:p>
    <w:bookmarkEnd w:id="46"/>
    <w:bookmarkStart w:id="47" w:name="introduction-13"/>
    <w:p>
      <w:pPr>
        <w:pStyle w:val="Heading2"/>
      </w:pPr>
      <w:r>
        <w:t xml:space="preserve">1. Introduction</w:t>
      </w:r>
    </w:p>
    <w:p>
      <w:pPr>
        <w:pStyle w:val="FirstParagraph"/>
      </w:pPr>
      <w:r>
        <w:t xml:space="preserve">The primary objective of this</w:t>
      </w:r>
    </w:p>
    <w:p>
      <w:pPr>
        <w:pStyle w:val="BodyText"/>
      </w:pPr>
      <w:r>
        <w:t xml:space="preserve">This document details my internship experience as a</w:t>
      </w:r>
    </w:p>
    <w:p>
      <w:pPr>
        <w:pStyle w:val="BodyText"/>
      </w:pPr>
      <w:r>
        <w:t xml:space="preserve">This document aims to analyze the practical applications of welding techniques within the high-demand manufacturing sector located in South Korea Seoul. By examining daily tasks, safety protocols, and technical challenges encountered during my tenure as a</w:t>
      </w:r>
    </w:p>
    <w:p>
      <w:pPr>
        <w:pStyle w:val="BodyText"/>
      </w:pPr>
      <w:r>
        <w:t xml:space="preserve">Welder, this report provides a comprehensive overview of how theoretical knowledge translates into industrial reality.</w:t>
      </w:r>
    </w:p>
    <w:bookmarkEnd w:id="47"/>
    <w:bookmarkStart w:id="48" w:name="Xd22a905c5e5d3d2008eb5e80b77c75003b9038c"/>
    <w:p>
      <w:pPr>
        <w:pStyle w:val="Heading2"/>
      </w:pPr>
      <w:r>
        <w:t xml:space="preserve">2. Context: The Industrial Landscape of South Korea Seoul</w:t>
      </w:r>
    </w:p>
    <w:p>
      <w:pPr>
        <w:pStyle w:val="FirstParagraph"/>
      </w:pPr>
      <w:r>
        <w:t xml:space="preserve">The selection of South Korea Seoul as the focal point for this</w:t>
      </w:r>
    </w:p>
    <w:p>
      <w:pPr>
        <w:pStyle w:val="BodyText"/>
      </w:pPr>
      <w:r>
        <w:t xml:space="preserve">This section explores why the choice to conduct a</w:t>
      </w:r>
    </w:p>
    <w:p>
      <w:pPr>
        <w:pStyle w:val="BodyText"/>
      </w:pPr>
      <w:r>
        <w:t xml:space="preserve">Analyzing the Role of a Welder in the South Korea Seoul Industrial Sector</w:t>
      </w:r>
    </w:p>
    <w:p>
      <w:pPr>
        <w:pStyle w:val="BodyText"/>
      </w:pPr>
      <w:r>
        <w:t xml:space="preserve">This document serves as a comprehensive internship report detailing my practical experiences, technical observations, and professional growth while working in the capacity of a</w:t>
      </w:r>
      <w:r>
        <w:t xml:space="preserve"> </w:t>
      </w:r>
      <w:r>
        <w:rPr>
          <w:bCs/>
          <w:b/>
        </w:rPr>
        <w:t xml:space="preserve">W</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dc:title>
  <dc:creator/>
  <dc:language>en</dc:language>
  <cp:keywords/>
  <dcterms:created xsi:type="dcterms:W3CDTF">2026-07-29T20:12:23Z</dcterms:created>
  <dcterms:modified xsi:type="dcterms:W3CDTF">2026-07-29T20:12:23Z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