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Actor Services — Argentina Córdoba</w:t>
      </w:r>
    </w:p>
    <w:p>
      <w:pPr>
        <w:pStyle w:val="BodyText"/>
      </w:pPr>
      <w:r>
        <w:t xml:space="preserve">OFFICIAL TAX DOCUMENT — REPÚBLICA ARGENTINA</w:t>
      </w:r>
    </w:p>
    <w:bookmarkEnd w:id="20"/>
    <w:p>
      <w:pPr>
        <w:pStyle w:val="BodyText"/>
      </w:pPr>
      <w:r>
        <w:rPr>
          <w:bCs/>
          <w:b/>
        </w:rPr>
        <w:t xml:space="preserve">Invoice Number:</w:t>
      </w:r>
      <w:r>
        <w:t xml:space="preserve"> </w:t>
      </w:r>
      <w:r>
        <w:t xml:space="preserve">INV-CBA-2025-04872</w:t>
      </w:r>
      <w:r>
        <w:br/>
      </w:r>
      <w:r>
        <w:rPr>
          <w:bCs/>
          <w:b/>
        </w:rPr>
        <w:t xml:space="preserve">Issue Date:</w:t>
      </w:r>
      <w:r>
        <w:t xml:space="preserve"> </w:t>
      </w:r>
      <w:r>
        <w:t xml:space="preserve">June 14, 2025</w:t>
      </w:r>
      <w:r>
        <w:br/>
      </w:r>
      <w:r>
        <w:rPr>
          <w:bCs/>
          <w:b/>
        </w:rPr>
        <w:t xml:space="preserve">Due Date:</w:t>
      </w:r>
      <w:r>
        <w:t xml:space="preserve"> </w:t>
      </w:r>
      <w:r>
        <w:t xml:space="preserve">July 14, 2025</w:t>
      </w:r>
      <w:r>
        <w:br/>
      </w:r>
      <w:r>
        <w:rPr>
          <w:bCs/>
          <w:b/>
        </w:rPr>
        <w:t xml:space="preserve">Invoice Type:</w:t>
      </w:r>
      <w:r>
        <w:t xml:space="preserve"> </w:t>
      </w:r>
      <w:r>
        <w:t xml:space="preserve">Factura A (IVA 21%)</w:t>
      </w:r>
    </w:p>
    <w:p>
      <w:pPr>
        <w:pStyle w:val="BodyText"/>
      </w:pPr>
      <w:r>
        <w:rPr>
          <w:bCs/>
          <w:b/>
        </w:rPr>
        <w:t xml:space="preserve">Issued By (Actor):</w:t>
      </w:r>
      <w:r>
        <w:br/>
      </w:r>
      <w:r>
        <w:t xml:space="preserve">María Elena Sánchez Roldán</w:t>
      </w:r>
      <w:r>
        <w:br/>
      </w:r>
      <w:r>
        <w:t xml:space="preserve">CUIT: 27-31456789-0</w:t>
      </w:r>
      <w:r>
        <w:br/>
      </w:r>
      <w:r>
        <w:t xml:space="preserve">Calle Vélez Sarsfield 1247, 3er Piso</w:t>
      </w:r>
      <w:r>
        <w:br/>
      </w:r>
      <w:r>
        <w:t xml:space="preserve">Córdoba Capital, Córdoba, Argentina</w:t>
      </w:r>
      <w:r>
        <w:br/>
      </w:r>
      <w:r>
        <w:t xml:space="preserve">Tel: +54 351 456-7890</w:t>
      </w:r>
      <w:r>
        <w:br/>
      </w:r>
      <w:r>
        <w:t xml:space="preserve">Email: m.sanchez.actor@cba.ar</w:t>
      </w:r>
    </w:p>
    <w:p>
      <w:pPr>
        <w:pStyle w:val="BodyText"/>
      </w:pPr>
      <w:r>
        <w:rPr>
          <w:bCs/>
          <w:b/>
        </w:rPr>
        <w:t xml:space="preserve">Billed To:</w:t>
      </w:r>
      <w:r>
        <w:br/>
      </w:r>
      <w:r>
        <w:t xml:space="preserve">Productora Andina Cine S.R.L.</w:t>
      </w:r>
      <w:r>
        <w:br/>
      </w:r>
      <w:r>
        <w:t xml:space="preserve">CUIT: 30-71234567-8</w:t>
      </w:r>
      <w:r>
        <w:br/>
      </w:r>
      <w:r>
        <w:t xml:space="preserve">Av. Hipólito Yrigoyen 2350</w:t>
      </w:r>
      <w:r>
        <w:br/>
      </w:r>
      <w:r>
        <w:t xml:space="preserve">Córdoba Capital, Córdoba, Argentina</w:t>
      </w:r>
      <w:r>
        <w:br/>
      </w:r>
      <w:r>
        <w:t xml:space="preserve">Tel: +54 351 555-1234</w:t>
      </w:r>
      <w:r>
        <w:br/>
      </w:r>
      <w:r>
        <w:t xml:space="preserve">Email: produccion@andina-cine.com</w:t>
      </w:r>
    </w:p>
    <w:p>
      <w:pPr>
        <w:pStyle w:val="BodyText"/>
      </w:pPr>
      <w:r>
        <w:rPr>
          <w:bCs/>
          <w:b/>
        </w:rPr>
        <w:t xml:space="preserve">Project Reference:</w:t>
      </w:r>
      <w:r>
        <w:br/>
      </w:r>
      <w:r>
        <w:t xml:space="preserve">Feature Film: "Raíces del Sur"</w:t>
      </w:r>
      <w:r>
        <w:br/>
      </w:r>
      <w:r>
        <w:t xml:space="preserve">Role: Lead Actress (Protagonista)</w:t>
      </w:r>
      <w:r>
        <w:br/>
      </w:r>
      <w:r>
        <w:t xml:space="preserve">Shooting Location: Córdoba, Argentina</w:t>
      </w:r>
      <w:r>
        <w:br/>
      </w:r>
      <w:r>
        <w:t xml:space="preserve">Contract No.: CBA-2025-0091</w:t>
      </w:r>
    </w:p>
    <w:bookmarkStart w:id="21" w:name="Xa2da78d581b4f59efe7c74152579021a6a08f5d"/>
    <w:p>
      <w:pPr>
        <w:pStyle w:val="Heading2"/>
      </w:pPr>
      <w:r>
        <w:t xml:space="preserve">Invoice Line Items — Actor Performance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Days / Units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On-set principal photography — Actor performance, 12 shooting days at the Córdoba Film Studio, Av. Colón 1500, Córdoba Capital</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Rehearsal and blocking sessions with director — Actor preparation, 5 days at the production office in Córdoba</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Costume fitting and character development workshops — Actor collaboration with wardrobe and makeup departments in Córdoba</w:t>
            </w:r>
          </w:p>
        </w:tc>
        <w:tc>
          <w:tcPr/>
          <w:p>
            <w:pPr>
              <w:pStyle w:val="Compact"/>
              <w:jc w:val="left"/>
            </w:pPr>
            <w:r>
              <w:t xml:space="preserve">3 days</w:t>
            </w:r>
          </w:p>
        </w:tc>
        <w:tc>
          <w:tcPr/>
          <w:p>
            <w:pPr>
              <w:pStyle w:val="Compact"/>
              <w:jc w:val="left"/>
            </w:pPr>
            <w:r>
              <w:t xml:space="preserve">72,000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Post-production voice-over and dubbing sessions — Actor vocal performance at Estudio Sonoro Córdoba, Córdoba Capital</w:t>
            </w:r>
          </w:p>
        </w:tc>
        <w:tc>
          <w:tcPr/>
          <w:p>
            <w:pPr>
              <w:pStyle w:val="Compact"/>
              <w:jc w:val="left"/>
            </w:pPr>
            <w:r>
              <w:t xml:space="preserve">4 days</w:t>
            </w:r>
          </w:p>
        </w:tc>
        <w:tc>
          <w:tcPr/>
          <w:p>
            <w:pPr>
              <w:pStyle w:val="Compact"/>
              <w:jc w:val="left"/>
            </w:pPr>
            <w:r>
              <w:t xml:space="preserve">88,000</w:t>
            </w:r>
          </w:p>
        </w:tc>
        <w:tc>
          <w:tcPr/>
          <w:p>
            <w:pPr>
              <w:pStyle w:val="Compact"/>
              <w:jc w:val="left"/>
            </w:pPr>
            <w:r>
              <w:t xml:space="preserve">352,000</w:t>
            </w:r>
          </w:p>
        </w:tc>
      </w:tr>
      <w:tr>
        <w:tc>
          <w:tcPr/>
          <w:p>
            <w:pPr>
              <w:pStyle w:val="Compact"/>
              <w:jc w:val="left"/>
            </w:pPr>
            <w:r>
              <w:t xml:space="preserve">05</w:t>
            </w:r>
          </w:p>
        </w:tc>
        <w:tc>
          <w:tcPr/>
          <w:p>
            <w:pPr>
              <w:pStyle w:val="Compact"/>
              <w:jc w:val="left"/>
            </w:pPr>
            <w:r>
              <w:t xml:space="preserve">Promotional appearances and press events — Actor public representation for the film in Córdoba and surrounding provinces</w:t>
            </w:r>
          </w:p>
        </w:tc>
        <w:tc>
          <w:tcPr/>
          <w:p>
            <w:pPr>
              <w:pStyle w:val="Compact"/>
              <w:jc w:val="left"/>
            </w:pPr>
            <w:r>
              <w:t xml:space="preserve">2 events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Travel and accommodation allowance — Actor relocation from Buenos Aires to Córdoba for the full production period (26 days)</w:t>
            </w:r>
          </w:p>
        </w:tc>
        <w:tc>
          <w:tcPr/>
          <w:p>
            <w:pPr>
              <w:pStyle w:val="Compact"/>
              <w:jc w:val="left"/>
            </w:pPr>
            <w:r>
              <w:t xml:space="preserve">26 days</w:t>
            </w:r>
          </w:p>
        </w:tc>
        <w:tc>
          <w:tcPr/>
          <w:p>
            <w:pPr>
              <w:pStyle w:val="Compact"/>
              <w:jc w:val="left"/>
            </w:pPr>
            <w:r>
              <w:t xml:space="preserve">38,000</w:t>
            </w:r>
          </w:p>
        </w:tc>
        <w:tc>
          <w:tcPr/>
          <w:p>
            <w:pPr>
              <w:pStyle w:val="Compact"/>
              <w:jc w:val="left"/>
            </w:pPr>
            <w:r>
              <w:t xml:space="preserve">988,000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4,551,000.00</w:t>
            </w:r>
          </w:p>
        </w:tc>
      </w:tr>
      <w:tr>
        <w:tc>
          <w:tcPr/>
          <w:p>
            <w:pPr>
              <w:pStyle w:val="Compact"/>
              <w:jc w:val="left"/>
            </w:pPr>
            <w:r>
              <w:t xml:space="preserve">IVA 21% (VAT — Argentina)</w:t>
            </w:r>
          </w:p>
        </w:tc>
        <w:tc>
          <w:tcPr/>
          <w:p>
            <w:pPr>
              <w:pStyle w:val="Compact"/>
              <w:jc w:val="right"/>
            </w:pPr>
            <w:r>
              <w:t xml:space="preserve">955,710.00</w:t>
            </w:r>
          </w:p>
        </w:tc>
      </w:tr>
      <w:tr>
        <w:tc>
          <w:tcPr/>
          <w:p>
            <w:pPr>
              <w:pStyle w:val="Compact"/>
              <w:jc w:val="left"/>
            </w:pPr>
            <w:r>
              <w:t xml:space="preserve">Tasa Municipal Córdoba (1.5%)</w:t>
            </w:r>
          </w:p>
        </w:tc>
        <w:tc>
          <w:tcPr/>
          <w:p>
            <w:pPr>
              <w:pStyle w:val="Compact"/>
              <w:jc w:val="right"/>
            </w:pPr>
            <w:r>
              <w:t xml:space="preserve">68,265.00</w:t>
            </w:r>
          </w:p>
        </w:tc>
      </w:tr>
      <w:tr>
        <w:tc>
          <w:tcPr/>
          <w:p>
            <w:pPr>
              <w:pStyle w:val="Compact"/>
              <w:jc w:val="left"/>
            </w:pPr>
            <w:r>
              <w:t xml:space="preserve">GRAND TOTAL (ARS)</w:t>
            </w:r>
          </w:p>
        </w:tc>
        <w:tc>
          <w:tcPr/>
          <w:p>
            <w:pPr>
              <w:pStyle w:val="Compact"/>
              <w:jc w:val="right"/>
            </w:pPr>
            <w:r>
              <w:t xml:space="preserve">5,574,975.00</w:t>
            </w:r>
          </w:p>
        </w:tc>
      </w:tr>
    </w:tbl>
    <w:bookmarkEnd w:id="21"/>
    <w:bookmarkStart w:id="22" w:name="payment-terms-conditions"/>
    <w:p>
      <w:pPr>
        <w:pStyle w:val="Heading2"/>
      </w:pPr>
      <w:r>
        <w:t xml:space="preserve">Payment Terms &amp; Conditions</w:t>
      </w:r>
    </w:p>
    <w:p>
      <w:pPr>
        <w:pStyle w:val="FirstParagraph"/>
      </w:pPr>
      <w:r>
        <w:t xml:space="preserve">This Invoice is issued in accordance with the tax regulations of the</w:t>
      </w:r>
      <w:r>
        <w:t xml:space="preserve"> </w:t>
      </w:r>
      <w:r>
        <w:rPr>
          <w:bCs/>
          <w:b/>
        </w:rPr>
        <w:t xml:space="preserve">Administración Federal de Ingresos Públicos (AFIP)</w:t>
      </w:r>
      <w:r>
        <w:t xml:space="preserve"> </w:t>
      </w:r>
      <w:r>
        <w:t xml:space="preserve">of the República Argentina and the municipal tax ordinances of the City of Córdoba, Province of Córdoba, Argentina. The Actor named herein is a registered taxpayer (Responsable Inscripto) under Argentine fiscal law, and this Invoice constitutes a valid</w:t>
      </w:r>
      <w:r>
        <w:t xml:space="preserve"> </w:t>
      </w:r>
      <w:r>
        <w:rPr>
          <w:iCs/>
          <w:i/>
        </w:rPr>
        <w:t xml:space="preserve">Factura A</w:t>
      </w:r>
      <w:r>
        <w:t xml:space="preserve"> </w:t>
      </w:r>
      <w:r>
        <w:t xml:space="preserve">for all legal and accounting purposes within Argentina Córdoba.</w:t>
      </w:r>
    </w:p>
    <w:p>
      <w:pPr>
        <w:pStyle w:val="BodyText"/>
      </w:pPr>
      <w:r>
        <w:t xml:space="preserve">Payment of this Invoice shall be made within thirty (30) calendar days from the issue date via bank transfer to the following account: Banco de la Nación Argentina, CBU 0110599990000012345678, CBU 0110599990000012345678, Titular: María Elena Sánchez Roldán, CUIT 27-31456789-0. The Actor reserves the right to suspend all remaining performance obligations under Contract No. CBA-2025-0091 should payment not be received by the due date stated above.</w:t>
      </w:r>
    </w:p>
    <w:p>
      <w:pPr>
        <w:pStyle w:val="BodyText"/>
      </w:pPr>
      <w:r>
        <w:t xml:space="preserve">All services rendered by the Actor were performed within the jurisdiction of Córdoba Capital, Province of Córdoba, Argentina. The Actor confirms that all applicable provincial and municipal taxes for the city of Córdoba have been calculated and are included in this Invoice. The Actor further confirms that no additional fees, surcharges, or hidden costs will be applied beyond those itemized in this Invoice document.</w:t>
      </w:r>
    </w:p>
    <w:p>
      <w:pPr>
        <w:pStyle w:val="BodyText"/>
      </w:pPr>
      <w:r>
        <w:t xml:space="preserve">In the event of a dispute regarding the services described in this Invoice, both parties agree to submit to the commercial courts of Córdoba Capital, Argentina Córdoba, as the exclusive jurisdiction for resolution. This Invoice is governed by the Civil and Commercial Code of the Nation Argentina and the specific labor and arts regulations applicable to the Province of Córdoba.</w:t>
      </w:r>
    </w:p>
    <w:bookmarkEnd w:id="22"/>
    <w:bookmarkStart w:id="23" w:name="actors-certification-declaration"/>
    <w:p>
      <w:pPr>
        <w:pStyle w:val="Heading2"/>
      </w:pPr>
      <w:r>
        <w:t xml:space="preserve">Actor's Certification &amp; Declaration</w:t>
      </w:r>
    </w:p>
    <w:p>
      <w:pPr>
        <w:pStyle w:val="FirstParagraph"/>
      </w:pPr>
      <w:r>
        <w:t xml:space="preserve">I,</w:t>
      </w:r>
      <w:r>
        <w:t xml:space="preserve"> </w:t>
      </w:r>
      <w:r>
        <w:rPr>
          <w:bCs/>
          <w:b/>
        </w:rPr>
        <w:t xml:space="preserve">María Elena Sánchez Roldán</w:t>
      </w:r>
      <w:r>
        <w:t xml:space="preserve">, acting in my professional capacity as a registered Actor in the Province of Córdoba, Argentina, hereby certify that all services listed in this Invoice were personally performed by me during the period of March 3, 2025, through May 28, 2025, at the locations specified in Córdoba Capital and its surrounding areas. I confirm that the rates charged reflect the standard market compensation for a lead Actor in Argentina Córdoba for feature film productions of this scale and duration.</w:t>
      </w:r>
    </w:p>
    <w:p>
      <w:pPr>
        <w:pStyle w:val="BodyText"/>
      </w:pPr>
      <w:r>
        <w:t xml:space="preserve">I further declare that this Invoice has not been previously submitted for payment and that all amounts are accurate and correspond to the work actually completed under the referenced production contract. This document is issued in one (1) original copy for the client and one (1) copy retained by the Actor for tax filing purposes with AFIP and the municipal tax authority of Córdoba.</w:t>
      </w:r>
    </w:p>
    <w:bookmarkEnd w:id="23"/>
    <w:bookmarkStart w:id="24" w:name="authorized-signatures"/>
    <w:p>
      <w:pPr>
        <w:pStyle w:val="Heading2"/>
      </w:pPr>
      <w:r>
        <w:t xml:space="preserve">Authorized Signatures</w:t>
      </w:r>
    </w:p>
    <w:p>
      <w:pPr>
        <w:pStyle w:val="FirstParagraph"/>
      </w:pPr>
      <w:r>
        <w:rPr>
          <w:bCs/>
          <w:b/>
        </w:rPr>
        <w:t xml:space="preserve">Actor (Service Provider):</w:t>
      </w:r>
      <w:r>
        <w:br/>
      </w:r>
      <w:r>
        <w:t xml:space="preserve">María Elena Sánchez Roldán</w:t>
      </w:r>
      <w:r>
        <w:br/>
      </w:r>
      <w:r>
        <w:t xml:space="preserve">CUIT: 27-31456789-0</w:t>
      </w:r>
      <w:r>
        <w:br/>
      </w:r>
      <w:r>
        <w:t xml:space="preserve">Córdoba Capital, Argentina</w:t>
      </w:r>
      <w:r>
        <w:br/>
      </w:r>
      <w:r>
        <w:t xml:space="preserve">Signature: ___________________________    Date: June 14, 2025</w:t>
      </w:r>
    </w:p>
    <w:p>
      <w:pPr>
        <w:pStyle w:val="BodyText"/>
      </w:pPr>
      <w:r>
        <w:rPr>
          <w:bCs/>
          <w:b/>
        </w:rPr>
        <w:t xml:space="preserve">Client (Production Company):</w:t>
      </w:r>
      <w:r>
        <w:br/>
      </w:r>
      <w:r>
        <w:t xml:space="preserve">Productora Andina Cine S.R.L.</w:t>
      </w:r>
      <w:r>
        <w:br/>
      </w:r>
      <w:r>
        <w:t xml:space="preserve">CUIT: 30-71234567-8</w:t>
      </w:r>
      <w:r>
        <w:br/>
      </w:r>
      <w:r>
        <w:t xml:space="preserve">Córdoba Capital, Argentina</w:t>
      </w:r>
      <w:r>
        <w:br/>
      </w:r>
      <w:r>
        <w:t xml:space="preserve">Signature: ___________________________    Date: ___________________</w:t>
      </w:r>
    </w:p>
    <w:p>
      <w:pPr>
        <w:pStyle w:val="BodyText"/>
      </w:pPr>
      <w:r>
        <w:rPr>
          <w:bCs/>
          <w:b/>
        </w:rPr>
        <w:t xml:space="preserve">INVOICE INV-CBA-2025-04872</w:t>
      </w:r>
      <w:r>
        <w:t xml:space="preserve"> </w:t>
      </w:r>
      <w:r>
        <w:t xml:space="preserve">— Issued in Córdoba Capital, Province of Córdoba, Argentina</w:t>
      </w:r>
      <w:r>
        <w:br/>
      </w:r>
      <w:r>
        <w:t xml:space="preserve">This Invoice is a valid tax document under Argentine law. Retain for your records.</w:t>
      </w:r>
      <w:r>
        <w:br/>
      </w:r>
      <w:r>
        <w:t xml:space="preserve">Actor Services • Argentina Córdoba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Argentina Córdoba</dc:title>
  <dc:creator/>
  <dc:language>en</dc:language>
  <cp:keywords/>
  <dcterms:created xsi:type="dcterms:W3CDTF">2026-10-10T02:33:39Z</dcterms:created>
  <dcterms:modified xsi:type="dcterms:W3CDTF">2026-10-10T02:33:39Z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