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Australia</w:t>
      </w:r>
      <w:r>
        <w:t xml:space="preserve"> </w:t>
      </w:r>
      <w:r>
        <w:t xml:space="preserve">Melbourne</w:t>
      </w:r>
    </w:p>
    <w:p>
      <w:pPr>
        <w:pStyle w:val="FirstParagraph"/>
      </w:pPr>
      <w:r>
        <w:t xml:space="preserve">INVOICE</w:t>
      </w:r>
    </w:p>
    <w:p>
      <w:pPr>
        <w:pStyle w:val="BodyText"/>
      </w:pPr>
      <w:r>
        <w:t xml:space="preserve">Actor Performance Services — Australia Melbourne</w:t>
      </w:r>
    </w:p>
    <w:p>
      <w:pPr>
        <w:pStyle w:val="BodyText"/>
      </w:pPr>
      <w:r>
        <w:t xml:space="preserve">GST Registered</w:t>
      </w:r>
    </w:p>
    <w:p>
      <w:pPr>
        <w:pStyle w:val="BodyText"/>
      </w:pPr>
      <w:r>
        <w:rPr>
          <w:bCs/>
          <w:b/>
        </w:rPr>
        <w:t xml:space="preserve">Invoice Number:</w:t>
      </w:r>
      <w:r>
        <w:t xml:space="preserve"> </w:t>
      </w:r>
      <w:r>
        <w:t xml:space="preserve">INV-2025-MEL-0487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rPr>
          <w:bCs/>
          <w:b/>
        </w:rPr>
        <w:t xml:space="preserve">Country of Issue:</w:t>
      </w:r>
      <w:r>
        <w:t xml:space="preserve"> </w:t>
      </w:r>
      <w:r>
        <w:t xml:space="preserve">Australia Melbourne</w:t>
      </w:r>
    </w:p>
    <w:bookmarkStart w:id="20" w:name="from-actor-service-provider"/>
    <w:p>
      <w:pPr>
        <w:pStyle w:val="Heading3"/>
      </w:pPr>
      <w:r>
        <w:t xml:space="preserve">From (Actor / Service Provider)</w:t>
      </w:r>
    </w:p>
    <w:p>
      <w:pPr>
        <w:pStyle w:val="FirstParagraph"/>
      </w:pPr>
      <w:r>
        <w:t xml:space="preserve">James Alexander Whitmore</w:t>
      </w:r>
    </w:p>
    <w:p>
      <w:pPr>
        <w:pStyle w:val="BodyText"/>
      </w:pPr>
      <w:r>
        <w:t xml:space="preserve">Professional Actor &amp; Performance Artist</w:t>
      </w:r>
    </w:p>
    <w:p>
      <w:pPr>
        <w:pStyle w:val="BodyText"/>
      </w:pPr>
      <w:r>
        <w:t xml:space="preserve">Unit 12, Level 3, 485 Collins Street</w:t>
      </w:r>
    </w:p>
    <w:p>
      <w:pPr>
        <w:pStyle w:val="BodyText"/>
      </w:pPr>
      <w:r>
        <w:t xml:space="preserve">Southbank, Australia Melbourne VIC 3006</w:t>
      </w:r>
    </w:p>
    <w:p>
      <w:pPr>
        <w:pStyle w:val="BodyText"/>
      </w:pPr>
      <w:r>
        <w:t xml:space="preserve">ABN: 45 123 456 789</w:t>
      </w:r>
    </w:p>
    <w:p>
      <w:pPr>
        <w:pStyle w:val="BodyText"/>
      </w:pPr>
      <w:r>
        <w:t xml:space="preserve">Phone: +61 3 9421 5678</w:t>
      </w:r>
    </w:p>
    <w:p>
      <w:pPr>
        <w:pStyle w:val="BodyText"/>
      </w:pPr>
      <w:r>
        <w:t xml:space="preserve">Email: james.whitmore.actor@melbourneperform.com.au</w:t>
      </w:r>
    </w:p>
    <w:bookmarkEnd w:id="20"/>
    <w:bookmarkStart w:id="21" w:name="bill-to-client-production-company"/>
    <w:p>
      <w:pPr>
        <w:pStyle w:val="Heading3"/>
      </w:pPr>
      <w:r>
        <w:t xml:space="preserve">Bill To (Client / Production Company)</w:t>
      </w:r>
    </w:p>
    <w:p>
      <w:pPr>
        <w:pStyle w:val="FirstParagraph"/>
      </w:pPr>
      <w:r>
        <w:t xml:space="preserve">Southern Cross Productions Pty Ltd</w:t>
      </w:r>
    </w:p>
    <w:p>
      <w:pPr>
        <w:pStyle w:val="BodyText"/>
      </w:pPr>
      <w:r>
        <w:t xml:space="preserve">Attn: Ms. Eleanor Voss, Head of Casting</w:t>
      </w:r>
    </w:p>
    <w:p>
      <w:pPr>
        <w:pStyle w:val="BodyText"/>
      </w:pPr>
      <w:r>
        <w:t xml:space="preserve">Level 7, 200 Flinders Lane</w:t>
      </w:r>
    </w:p>
    <w:p>
      <w:pPr>
        <w:pStyle w:val="BodyText"/>
      </w:pPr>
      <w:r>
        <w:t xml:space="preserve">Spring Hill, Australia Melbourne VIC 3000</w:t>
      </w:r>
    </w:p>
    <w:p>
      <w:pPr>
        <w:pStyle w:val="BodyText"/>
      </w:pPr>
      <w:r>
        <w:t xml:space="preserve">ABN: 87 987 654 321</w:t>
      </w:r>
    </w:p>
    <w:p>
      <w:pPr>
        <w:pStyle w:val="BodyText"/>
      </w:pPr>
      <w:r>
        <w:t xml:space="preserve">Phone: +61 3 9614 2200</w:t>
      </w:r>
    </w:p>
    <w:p>
      <w:pPr>
        <w:pStyle w:val="BodyText"/>
      </w:pPr>
      <w:r>
        <w:t xml:space="preserve">Email: casting@southerncrossproductions.com.au</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Lead Actor performance in feature film</w:t>
            </w:r>
            <w:r>
              <w:t xml:space="preserve"> </w:t>
            </w:r>
            <w:r>
              <w:rPr>
                <w:iCs/>
                <w:i/>
              </w:rPr>
              <w:t xml:space="preserve">"Harbour Lights"</w:t>
            </w:r>
            <w:r>
              <w:t xml:space="preserve"> </w:t>
            </w:r>
            <w:r>
              <w:t xml:space="preserve">— Principal photography, on-set acting, scene direction collaboration, and character development sessions conducted in Australia Melbourne.</w:t>
            </w:r>
          </w:p>
        </w:tc>
        <w:tc>
          <w:tcPr/>
          <w:p>
            <w:pPr>
              <w:pStyle w:val="Compact"/>
              <w:jc w:val="left"/>
            </w:pPr>
            <w:r>
              <w:t xml:space="preserve">02 Jun – 06 Jun 2025</w:t>
            </w:r>
          </w:p>
        </w:tc>
        <w:tc>
          <w:tcPr/>
          <w:p>
            <w:pPr>
              <w:pStyle w:val="Compact"/>
              <w:jc w:val="left"/>
            </w:pPr>
            <w:r>
              <w:t xml:space="preserve">$1,200.00</w:t>
            </w:r>
          </w:p>
        </w:tc>
        <w:tc>
          <w:tcPr/>
          <w:p>
            <w:pPr>
              <w:pStyle w:val="Compact"/>
              <w:jc w:val="left"/>
            </w:pPr>
            <w:r>
              <w:t xml:space="preserve">10.0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Actor rehearsal and table-read sessions for supporting cast integration. Includes vocal coaching, movement workshops, and script analysis conducted at the production studio in Australia Melbourne.</w:t>
            </w:r>
          </w:p>
        </w:tc>
        <w:tc>
          <w:tcPr/>
          <w:p>
            <w:pPr>
              <w:pStyle w:val="Compact"/>
              <w:jc w:val="left"/>
            </w:pPr>
            <w:r>
              <w:t xml:space="preserve">07 Jun 2025</w:t>
            </w:r>
          </w:p>
        </w:tc>
        <w:tc>
          <w:tcPr/>
          <w:p>
            <w:pPr>
              <w:pStyle w:val="Compact"/>
              <w:jc w:val="left"/>
            </w:pPr>
            <w:r>
              <w:t xml:space="preserve">$850.00</w:t>
            </w:r>
          </w:p>
        </w:tc>
        <w:tc>
          <w:tcPr/>
          <w:p>
            <w:pPr>
              <w:pStyle w:val="Compact"/>
              <w:jc w:val="left"/>
            </w:pPr>
            <w:r>
              <w:t xml:space="preserve">6.0</w:t>
            </w:r>
          </w:p>
        </w:tc>
        <w:tc>
          <w:tcPr/>
          <w:p>
            <w:pPr>
              <w:pStyle w:val="Compact"/>
              <w:jc w:val="left"/>
            </w:pPr>
            <w:r>
              <w:t xml:space="preserve">$5,100.00</w:t>
            </w:r>
          </w:p>
        </w:tc>
      </w:tr>
      <w:tr>
        <w:tc>
          <w:tcPr/>
          <w:p>
            <w:pPr>
              <w:pStyle w:val="Compact"/>
              <w:jc w:val="left"/>
            </w:pPr>
            <w:r>
              <w:t xml:space="preserve">03</w:t>
            </w:r>
          </w:p>
        </w:tc>
        <w:tc>
          <w:tcPr/>
          <w:p>
            <w:pPr>
              <w:pStyle w:val="Compact"/>
              <w:jc w:val="left"/>
            </w:pPr>
            <w:r>
              <w:t xml:space="preserve">Actor voice-over recording for promotional trailer and international marketing materials. Professional studio session booked in Australia Melbourne, including three (3) revision passes and final audio delivery.</w:t>
            </w:r>
          </w:p>
        </w:tc>
        <w:tc>
          <w:tcPr/>
          <w:p>
            <w:pPr>
              <w:pStyle w:val="Compact"/>
              <w:jc w:val="left"/>
            </w:pPr>
            <w:r>
              <w:t xml:space="preserve">09 Jun 2025</w:t>
            </w:r>
          </w:p>
        </w:tc>
        <w:tc>
          <w:tcPr/>
          <w:p>
            <w:pPr>
              <w:pStyle w:val="Compact"/>
              <w:jc w:val="left"/>
            </w:pPr>
            <w:r>
              <w:t xml:space="preserve">$650.00</w:t>
            </w:r>
          </w:p>
        </w:tc>
        <w:tc>
          <w:tcPr/>
          <w:p>
            <w:pPr>
              <w:pStyle w:val="Compact"/>
              <w:jc w:val="left"/>
            </w:pPr>
            <w:r>
              <w:t xml:space="preserve">4.0</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Actor public appearance and red-carpet event participation at the Melbourne International Film Festival. Includes formal attire coordination, media interview preparation, and on-stage presentation duties in Australia Melbourne.</w:t>
            </w:r>
          </w:p>
        </w:tc>
        <w:tc>
          <w:tcPr/>
          <w:p>
            <w:pPr>
              <w:pStyle w:val="Compact"/>
              <w:jc w:val="left"/>
            </w:pPr>
            <w:r>
              <w:t xml:space="preserve">11 Jun 2025</w:t>
            </w:r>
          </w:p>
        </w:tc>
        <w:tc>
          <w:tcPr/>
          <w:p>
            <w:pPr>
              <w:pStyle w:val="Compact"/>
              <w:jc w:val="left"/>
            </w:pPr>
            <w:r>
              <w:t xml:space="preserve">$1,500.00</w:t>
            </w:r>
          </w:p>
        </w:tc>
        <w:tc>
          <w:tcPr/>
          <w:p>
            <w:pPr>
              <w:pStyle w:val="Compact"/>
              <w:jc w:val="left"/>
            </w:pPr>
            <w:r>
              <w:t xml:space="preserve">5.0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Actor on-set standby and emergency call-out fee. Retained availability for potential reshoots or additional scene requirements during post-production phase in Australia Melbourne.</w:t>
            </w:r>
          </w:p>
        </w:tc>
        <w:tc>
          <w:tcPr/>
          <w:p>
            <w:pPr>
              <w:pStyle w:val="Compact"/>
              <w:jc w:val="left"/>
            </w:pPr>
            <w:r>
              <w:t xml:space="preserve">12 Jun 2025</w:t>
            </w:r>
          </w:p>
        </w:tc>
        <w:tc>
          <w:tcPr/>
          <w:p>
            <w:pPr>
              <w:pStyle w:val="Compact"/>
              <w:jc w:val="left"/>
            </w:pPr>
            <w:r>
              <w:t xml:space="preserve">$400.00</w:t>
            </w:r>
          </w:p>
        </w:tc>
        <w:tc>
          <w:tcPr/>
          <w:p>
            <w:pPr>
              <w:pStyle w:val="Compact"/>
              <w:jc w:val="left"/>
            </w:pPr>
            <w:r>
              <w:t xml:space="preserve">2.0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Actor travel and accommodation allowance. Covers inter-state travel from Sydney to Australia Melbourne for the duration of the production engagement, including flights, local transport, and hotel accommodation (3 nights, 4-star equivalent).</w:t>
            </w:r>
          </w:p>
        </w:tc>
        <w:tc>
          <w:tcPr/>
          <w:p>
            <w:pPr>
              <w:pStyle w:val="Compact"/>
              <w:jc w:val="left"/>
            </w:pPr>
            <w:r>
              <w:t xml:space="preserve">01 Jun – 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$30,350.00</w:t>
            </w:r>
          </w:p>
        </w:tc>
      </w:tr>
      <w:tr>
        <w:tc>
          <w:tcPr/>
          <w:p>
            <w:pPr>
              <w:pStyle w:val="Compact"/>
              <w:jc w:val="left"/>
            </w:pPr>
            <w:r>
              <w:t xml:space="preserve">GST @ 10% (Australia)</w:t>
            </w:r>
          </w:p>
        </w:tc>
        <w:tc>
          <w:tcPr/>
          <w:p>
            <w:pPr>
              <w:pStyle w:val="Compact"/>
              <w:jc w:val="left"/>
            </w:pPr>
            <w:r>
              <w:t xml:space="preserve">$3,035.00</w:t>
            </w:r>
          </w:p>
        </w:tc>
      </w:tr>
      <w:tr>
        <w:tc>
          <w:tcPr/>
          <w:p>
            <w:pPr>
              <w:pStyle w:val="Compact"/>
              <w:jc w:val="left"/>
            </w:pPr>
            <w:r>
              <w:t xml:space="preserve">Early Payment Discount (2% if paid within 7 days)</w:t>
            </w:r>
          </w:p>
        </w:tc>
        <w:tc>
          <w:tcPr/>
          <w:p>
            <w:pPr>
              <w:pStyle w:val="Compact"/>
              <w:jc w:val="left"/>
            </w:pPr>
            <w:r>
              <w:t xml:space="preserve">($607.00)</w:t>
            </w:r>
          </w:p>
        </w:tc>
      </w:tr>
      <w:tr>
        <w:tc>
          <w:tcPr/>
          <w:p>
            <w:pPr>
              <w:pStyle w:val="Compact"/>
              <w:jc w:val="left"/>
            </w:pPr>
            <w:r>
              <w:t xml:space="preserve">Grand Total Due (AUD)</w:t>
            </w:r>
          </w:p>
        </w:tc>
        <w:tc>
          <w:tcPr/>
          <w:p>
            <w:pPr>
              <w:pStyle w:val="Compact"/>
              <w:jc w:val="left"/>
            </w:pPr>
            <w:r>
              <w:t xml:space="preserve">$32,778.00</w:t>
            </w:r>
          </w:p>
        </w:tc>
      </w:tr>
    </w:tbl>
    <w:bookmarkStart w:id="22" w:name="invoice-notes-payment-instructions"/>
    <w:p>
      <w:pPr>
        <w:pStyle w:val="Heading3"/>
      </w:pPr>
      <w:r>
        <w:t xml:space="preserve">Invoice Notes &amp; Payment Instructions</w:t>
      </w:r>
    </w:p>
    <w:p>
      <w:pPr>
        <w:pStyle w:val="FirstParagraph"/>
      </w:pPr>
      <w:r>
        <w:t xml:space="preserve">This Invoice is issued by the undersigned Actor in accordance with the signed Service Agreement dated 20 May 2025 between the parties. All services described herein were performed in Australia Melbourne, Victoria, and are subject to Australian taxation law, including the Goods and Services Tax (GST) at the current rate of 10% as administered by the Australian Taxation Office (ATO).</w:t>
      </w:r>
    </w:p>
    <w:p>
      <w:pPr>
        <w:pStyle w:val="BodyText"/>
      </w:pPr>
      <w:r>
        <w:rPr>
          <w:bCs/>
          <w:b/>
        </w:rPr>
        <w:t xml:space="preserve">Payment Method:</w:t>
      </w:r>
      <w:r>
        <w:t xml:space="preserve"> </w:t>
      </w:r>
      <w:r>
        <w:t xml:space="preserve">Bank Transfer (EFT) to the account below. Please reference Invoice Number INV-2025-MEL-0487 in your payment remittance.</w:t>
      </w:r>
    </w:p>
    <w:p>
      <w:pPr>
        <w:numPr>
          <w:ilvl w:val="0"/>
          <w:numId w:val="1001"/>
        </w:numPr>
        <w:pStyle w:val="Compact"/>
      </w:pPr>
      <w:r>
        <w:rPr>
          <w:bCs/>
          <w:b/>
        </w:rPr>
        <w:t xml:space="preserve">Bank:</w:t>
      </w:r>
      <w:r>
        <w:t xml:space="preserve"> </w:t>
      </w:r>
      <w:r>
        <w:t xml:space="preserve">National Australia Bank (NAB)</w:t>
      </w:r>
    </w:p>
    <w:p>
      <w:pPr>
        <w:numPr>
          <w:ilvl w:val="0"/>
          <w:numId w:val="1001"/>
        </w:numPr>
        <w:pStyle w:val="Compact"/>
      </w:pPr>
      <w:r>
        <w:rPr>
          <w:bCs/>
          <w:b/>
        </w:rPr>
        <w:t xml:space="preserve">Account Name:</w:t>
      </w:r>
      <w:r>
        <w:t xml:space="preserve"> </w:t>
      </w:r>
      <w:r>
        <w:t xml:space="preserve">James Alexander Whitmore</w:t>
      </w:r>
    </w:p>
    <w:p>
      <w:pPr>
        <w:numPr>
          <w:ilvl w:val="0"/>
          <w:numId w:val="1001"/>
        </w:numPr>
        <w:pStyle w:val="Compact"/>
      </w:pPr>
      <w:r>
        <w:rPr>
          <w:bCs/>
          <w:b/>
        </w:rPr>
        <w:t xml:space="preserve">BSB:</w:t>
      </w:r>
      <w:r>
        <w:t xml:space="preserve"> </w:t>
      </w:r>
      <w:r>
        <w:t xml:space="preserve">082-001</w:t>
      </w:r>
    </w:p>
    <w:p>
      <w:pPr>
        <w:numPr>
          <w:ilvl w:val="0"/>
          <w:numId w:val="1001"/>
        </w:numPr>
        <w:pStyle w:val="Compact"/>
      </w:pPr>
      <w:r>
        <w:rPr>
          <w:bCs/>
          <w:b/>
        </w:rPr>
        <w:t xml:space="preserve">Account Number:</w:t>
      </w:r>
      <w:r>
        <w:t xml:space="preserve"> </w:t>
      </w:r>
      <w:r>
        <w:t xml:space="preserve">1234 5678</w:t>
      </w:r>
    </w:p>
    <w:p>
      <w:pPr>
        <w:numPr>
          <w:ilvl w:val="0"/>
          <w:numId w:val="1001"/>
        </w:numPr>
        <w:pStyle w:val="Compact"/>
      </w:pPr>
      <w:r>
        <w:rPr>
          <w:bCs/>
          <w:b/>
        </w:rPr>
        <w:t xml:space="preserve">SWIFT/BIC:</w:t>
      </w:r>
      <w:r>
        <w:t xml:space="preserve"> </w:t>
      </w:r>
      <w:r>
        <w:t xml:space="preserve">NABAAU3X</w:t>
      </w:r>
    </w:p>
    <w:p>
      <w:pPr>
        <w:pStyle w:val="FirstParagraph"/>
      </w:pPr>
      <w:r>
        <w:t xml:space="preserve">Payment is due within fourteen (14) calendar days from the Invoice date. Late payments will incur interest at the rate of 1.5% per month as permitted under the Australian Consumer Law and the Victorian Fair Trading Act. The Actor reserves the right to suspend all further services and withhold delivery of final performance materials until full payment of this Invoice is received.</w:t>
      </w:r>
    </w:p>
    <w:bookmarkEnd w:id="22"/>
    <w:bookmarkStart w:id="23" w:name="terms-conditions"/>
    <w:p>
      <w:pPr>
        <w:pStyle w:val="Heading3"/>
      </w:pPr>
      <w:r>
        <w:t xml:space="preserve">Terms &amp; Conditions</w:t>
      </w:r>
    </w:p>
    <w:p>
      <w:pPr>
        <w:pStyle w:val="FirstParagraph"/>
      </w:pPr>
      <w:r>
        <w:t xml:space="preserve">1. This Invoice constitutes a formal request for payment for Actor services rendered in Australia Melbourne. All rates are quoted in Australian Dollars (AUD) and are inclusive of the Actor's professional expertise, on-set conduct, and contractual obligations as outlined in the master Service Agreement.</w:t>
      </w:r>
    </w:p>
    <w:p>
      <w:pPr>
        <w:pStyle w:val="BodyText"/>
      </w:pPr>
      <w:r>
        <w:t xml:space="preserve">2. The Actor warrants that all performance services were delivered in a professional and workmanlike manner, in compliance with all applicable Australian workplace health and safety regulations, including those enforced by Safe Work Australia and the Victorian WorkSafe Authority.</w:t>
      </w:r>
    </w:p>
    <w:p>
      <w:pPr>
        <w:pStyle w:val="BodyText"/>
      </w:pPr>
      <w:r>
        <w:t xml:space="preserve">3. Intellectual property rights in the Actor's performance, voice recordings, and promotional appearances remain subject to the licensing terms specified in Section 7 of the Service Agreement. This Invoice does not transfer any additional rights beyond those already granted.</w:t>
      </w:r>
    </w:p>
    <w:p>
      <w:pPr>
        <w:pStyle w:val="BodyText"/>
      </w:pPr>
      <w:r>
        <w:t xml:space="preserve">4. Any disputes arising from this Invoice or the underlying services shall be resolved in accordance with the laws of the State of Victoria, Australia Melbourne, and shall be subject to the exclusive jurisdiction of the Victorian courts.</w:t>
      </w:r>
    </w:p>
    <w:p>
      <w:pPr>
        <w:pStyle w:val="BodyText"/>
      </w:pPr>
      <w:r>
        <w:t xml:space="preserve">5. The Actor is a sole-trader entity registered for GST purposes in Australia. This Invoice is issued in compliance with the A New Tax System (Goods and Services Tax) Act 1999 (Cth).</w:t>
      </w:r>
    </w:p>
    <w:bookmarkEnd w:id="23"/>
    <w:p>
      <w:pPr>
        <w:pStyle w:val="BodyText"/>
      </w:pPr>
      <w:r>
        <w:rPr>
          <w:bCs/>
          <w:b/>
        </w:rPr>
        <w:t xml:space="preserve">James Alexander Whitmore</w:t>
      </w:r>
      <w:r>
        <w:t xml:space="preserve"> </w:t>
      </w:r>
      <w:r>
        <w:t xml:space="preserve">— Professional Actor, Australia Melbourne VIC 3006</w:t>
      </w:r>
    </w:p>
    <w:p>
      <w:pPr>
        <w:pStyle w:val="BodyText"/>
      </w:pPr>
      <w:r>
        <w:t xml:space="preserve">ABN: 45 123 456 789 | GST Registered | This Invoice is valid for 90 days from the date of issue.</w:t>
      </w:r>
    </w:p>
    <w:p>
      <w:pPr>
        <w:pStyle w:val="BodyText"/>
      </w:pPr>
      <w:r>
        <w:t xml:space="preserve">Thank you for engaging the services of a professional Actor based in Australia Melbourne. We look forward to continuing our creative partnership on future productions.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Australia Melbourne</dc:title>
  <dc:creator/>
  <dc:language>en</dc:language>
  <cp:keywords/>
  <dcterms:created xsi:type="dcterms:W3CDTF">2026-10-10T05:45:07Z</dcterms:created>
  <dcterms:modified xsi:type="dcterms:W3CDTF">2026-10-10T05:45:07Z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