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invoice"/>
    <w:p>
      <w:pPr>
        <w:pStyle w:val="Heading1"/>
      </w:pPr>
      <w:r>
        <w:t xml:space="preserve">INVOICE</w:t>
      </w:r>
    </w:p>
    <w:p>
      <w:pPr>
        <w:pStyle w:val="FirstParagraph"/>
      </w:pPr>
      <w:r>
        <w:t xml:space="preserve">Professional Actor Services — Israel Jerusalem</w:t>
      </w:r>
    </w:p>
    <w:p>
      <w:pPr>
        <w:pStyle w:val="BodyText"/>
      </w:pPr>
      <w:r>
        <w:t xml:space="preserve">Jerusalem Performing Arts &amp; Entertainment Services Ltd.</w:t>
      </w:r>
    </w:p>
    <w:p>
      <w:pPr>
        <w:pStyle w:val="BodyText"/>
      </w:pPr>
      <w:r>
        <w:t xml:space="preserve">12 King David Street, Jerusalem, Israel 97100</w:t>
      </w:r>
    </w:p>
    <w:bookmarkEnd w:id="20"/>
    <w:p>
      <w:pPr>
        <w:pStyle w:val="BodyText"/>
      </w:pPr>
      <w:r>
        <w:rPr>
          <w:bCs/>
          <w:b/>
        </w:rPr>
        <w:t xml:space="preserve">Invoice Number:</w:t>
      </w:r>
      <w:r>
        <w:t xml:space="preserve"> </w:t>
      </w:r>
      <w:r>
        <w:t xml:space="preserve">JER-ACT-2025-0472</w:t>
      </w:r>
      <w:r>
        <w:br/>
      </w:r>
      <w:r>
        <w:rPr>
          <w:bCs/>
          <w:b/>
        </w:rPr>
        <w:t xml:space="preserve">Date of Issue:</w:t>
      </w:r>
      <w:r>
        <w:t xml:space="preserve"> </w:t>
      </w:r>
      <w:r>
        <w:t xml:space="preserve">June 15, 2025</w:t>
      </w:r>
      <w:r>
        <w:br/>
      </w:r>
      <w:r>
        <w:rPr>
          <w:bCs/>
          <w:b/>
        </w:rPr>
        <w:t xml:space="preserve">Due Date:</w:t>
      </w:r>
      <w:r>
        <w:t xml:space="preserve"> </w:t>
      </w:r>
      <w:r>
        <w:t xml:space="preserve">July 15, 2025</w:t>
      </w:r>
      <w:r>
        <w:br/>
      </w:r>
      <w:r>
        <w:rPr>
          <w:bCs/>
          <w:b/>
        </w:rPr>
        <w:t xml:space="preserve">Payment Terms:</w:t>
      </w:r>
      <w:r>
        <w:t xml:space="preserve"> </w:t>
      </w:r>
      <w:r>
        <w:t xml:space="preserve">Net 30 Days</w:t>
      </w:r>
    </w:p>
    <w:p>
      <w:pPr>
        <w:pStyle w:val="BodyText"/>
      </w:pPr>
      <w:r>
        <w:rPr>
          <w:bCs/>
          <w:b/>
        </w:rPr>
        <w:t xml:space="preserve">Billed To:</w:t>
      </w:r>
      <w:r>
        <w:br/>
      </w:r>
      <w:r>
        <w:t xml:space="preserve">The Jerusalem Cultural Foundation</w:t>
      </w:r>
      <w:r>
        <w:br/>
      </w:r>
      <w:r>
        <w:t xml:space="preserve">45 Jaffa Road, Jerusalem, Israel 97200</w:t>
      </w:r>
      <w:r>
        <w:br/>
      </w:r>
      <w:r>
        <w:t xml:space="preserve">VAT Registration: 51-234-567-8</w:t>
      </w:r>
      <w:r>
        <w:br/>
      </w:r>
      <w:r>
        <w:t xml:space="preserve">Contact: procurement@jcf.org.il</w:t>
      </w:r>
    </w:p>
    <w:p>
      <w:pPr>
        <w:pStyle w:val="BodyText"/>
      </w:pPr>
      <w:r>
        <w:t xml:space="preserve">Description of Actor Services Rendered in Israel Jerusalem</w:t>
      </w:r>
    </w:p>
    <w:p>
      <w:pPr>
        <w:pStyle w:val="BodyText"/>
      </w:pPr>
      <w:r>
        <w:t xml:space="preserve">This Invoice is issued by Jerusalem Performing Arts &amp; Entertainment Services Ltd. in connection with the professional engagement of a contracted Actor for the production of the theatrical performance</w:t>
      </w:r>
      <w:r>
        <w:t xml:space="preserve"> </w:t>
      </w:r>
      <w:r>
        <w:rPr>
          <w:iCs/>
          <w:i/>
        </w:rPr>
        <w:t xml:space="preserve">"Echoes of the Old City"</w:t>
      </w:r>
      <w:r>
        <w:t xml:space="preserve">, staged at the Jerusalem Theatre on the following dates in June 2025. The Actor, a licensed and registered performer under the Israel Ministry of Culture and Sports, provided all services within the municipality of Israel Jerusalem, including but not limited to the West Jerusalem district and the historic Old City quarter. All fees, charges, and applicable taxes listed below reflect the standard rates for Actor engagements in Israel Jerusalem as governed by the Israel Actors' Guild collective bargaining agreement effective January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Principal Actor — Lead Role Performance: Full theatrical performance of the role of "Eliyahu the Merchant" in</w:t>
            </w:r>
            <w:r>
              <w:t xml:space="preserve"> </w:t>
            </w:r>
            <w:r>
              <w:rPr>
                <w:iCs/>
                <w:i/>
              </w:rPr>
              <w:t xml:space="preserve">Echoes of the Old City</w:t>
            </w:r>
            <w:r>
              <w:t xml:space="preserve">, including all on-stage acting, vocal delivery, and physical performance at the Jerusalem Theatre, West Jerusalem.</w:t>
            </w:r>
          </w:p>
        </w:tc>
        <w:tc>
          <w:tcPr/>
          <w:p>
            <w:pPr>
              <w:pStyle w:val="Compact"/>
              <w:jc w:val="left"/>
            </w:pPr>
            <w:r>
              <w:t xml:space="preserve">Jun 10–14, 2025</w:t>
            </w:r>
          </w:p>
        </w:tc>
        <w:tc>
          <w:tcPr/>
          <w:p>
            <w:pPr>
              <w:pStyle w:val="Compact"/>
              <w:jc w:val="left"/>
            </w:pPr>
            <w:r>
              <w:t xml:space="preserve">5 nights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Actor Rehearsal Sessions: Pre-production rehearsal days conducted at the Jerusalem Rehearsal Hall, 8 Herzl Boulevard, Israel Jerusalem. Includes table reads, blocking, choreography coordination, and directorial workshops.</w:t>
            </w:r>
          </w:p>
        </w:tc>
        <w:tc>
          <w:tcPr/>
          <w:p>
            <w:pPr>
              <w:pStyle w:val="Compact"/>
              <w:jc w:val="left"/>
            </w:pPr>
            <w:r>
              <w:t xml:space="preserve">Jun 2–6, 2025</w:t>
            </w:r>
          </w:p>
        </w:tc>
        <w:tc>
          <w:tcPr/>
          <w:p>
            <w:pPr>
              <w:pStyle w:val="Compact"/>
              <w:jc w:val="left"/>
            </w:pPr>
            <w:r>
              <w:t xml:space="preserve">5 days</w:t>
            </w:r>
          </w:p>
        </w:tc>
        <w:tc>
          <w:tcPr/>
          <w:p>
            <w:pPr>
              <w:pStyle w:val="Compact"/>
              <w:jc w:val="left"/>
            </w:pPr>
            <w:r>
              <w:t xml:space="preserve">2,200.00</w:t>
            </w:r>
          </w:p>
        </w:tc>
        <w:tc>
          <w:tcPr/>
          <w:p>
            <w:pPr>
              <w:pStyle w:val="Compact"/>
              <w:jc w:val="left"/>
            </w:pPr>
            <w:r>
              <w:t xml:space="preserve">11,000.00</w:t>
            </w:r>
          </w:p>
        </w:tc>
      </w:tr>
      <w:tr>
        <w:tc>
          <w:tcPr/>
          <w:p>
            <w:pPr>
              <w:pStyle w:val="Compact"/>
              <w:jc w:val="left"/>
            </w:pPr>
            <w:r>
              <w:t xml:space="preserve">3</w:t>
            </w:r>
          </w:p>
        </w:tc>
        <w:tc>
          <w:tcPr/>
          <w:p>
            <w:pPr>
              <w:pStyle w:val="Compact"/>
              <w:jc w:val="left"/>
            </w:pPr>
            <w:r>
              <w:t xml:space="preserve">Actor Technical Rehearsal &amp; Dress Rehearsal: Full technical run-through with lighting, sound, and set coordination at the Jerusalem Theatre. The Actor was required to be present for all cue calls and final dress rehearsal.</w:t>
            </w:r>
          </w:p>
        </w:tc>
        <w:tc>
          <w:tcPr/>
          <w:p>
            <w:pPr>
              <w:pStyle w:val="Compact"/>
              <w:jc w:val="left"/>
            </w:pPr>
            <w:r>
              <w:t xml:space="preserve">Jun 8–9, 2025</w:t>
            </w:r>
          </w:p>
        </w:tc>
        <w:tc>
          <w:tcPr/>
          <w:p>
            <w:pPr>
              <w:pStyle w:val="Compact"/>
              <w:jc w:val="left"/>
            </w:pPr>
            <w:r>
              <w:t xml:space="preserve">2 days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Actor Publicity &amp; Media Appearances: Participation in press conferences, promotional interviews, and public appearances in Israel Jerusalem for the marketing campaign of the production. Includes two radio interviews on Radio Jerusalem and one television segment on Channel 12 Israel.</w:t>
            </w:r>
          </w:p>
        </w:tc>
        <w:tc>
          <w:tcPr/>
          <w:p>
            <w:pPr>
              <w:pStyle w:val="Compact"/>
              <w:jc w:val="left"/>
            </w:pPr>
            <w:r>
              <w:t xml:space="preserve">Jun 7, 2025</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Actor Matinee Performance (Sunday): Additional Sunday matinee performance at the Jerusalem Theatre, Israel Jerusalem, for the family audience. Includes full costume, makeup, and performance obligations.</w:t>
            </w:r>
          </w:p>
        </w:tc>
        <w:tc>
          <w:tcPr/>
          <w:p>
            <w:pPr>
              <w:pStyle w:val="Compact"/>
              <w:jc w:val="left"/>
            </w:pPr>
            <w:r>
              <w:t xml:space="preserve">Jun 15, 2025</w:t>
            </w:r>
          </w:p>
        </w:tc>
        <w:tc>
          <w:tcPr/>
          <w:p>
            <w:pPr>
              <w:pStyle w:val="Compact"/>
              <w:jc w:val="left"/>
            </w:pPr>
            <w:r>
              <w:t xml:space="preserve">1 show</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Actor Travel &amp; Accommodation Allowance: Daily per diem for the Actor residing outside the Israel Jerusalem metropolitan area, covering local transportation, meals, and lodging per the Israel Actors' Guild schedule for engagements in Israel Jerusalem.</w:t>
            </w:r>
          </w:p>
        </w:tc>
        <w:tc>
          <w:tcPr/>
          <w:p>
            <w:pPr>
              <w:pStyle w:val="Compact"/>
              <w:jc w:val="left"/>
            </w:pPr>
            <w:r>
              <w:t xml:space="preserve">Jun 2–15, 2025</w:t>
            </w:r>
          </w:p>
        </w:tc>
        <w:tc>
          <w:tcPr/>
          <w:p>
            <w:pPr>
              <w:pStyle w:val="Compact"/>
              <w:jc w:val="left"/>
            </w:pPr>
            <w:r>
              <w:t xml:space="preserve">14 days</w:t>
            </w:r>
          </w:p>
        </w:tc>
        <w:tc>
          <w:tcPr/>
          <w:p>
            <w:pPr>
              <w:pStyle w:val="Compact"/>
              <w:jc w:val="left"/>
            </w:pPr>
            <w:r>
              <w:t xml:space="preserve">650.00</w:t>
            </w:r>
          </w:p>
        </w:tc>
        <w:tc>
          <w:tcPr/>
          <w:p>
            <w:pPr>
              <w:pStyle w:val="Compact"/>
              <w:jc w:val="left"/>
            </w:pPr>
            <w:r>
              <w:t xml:space="preserve">9,100.00</w:t>
            </w:r>
          </w:p>
        </w:tc>
      </w:tr>
      <w:tr>
        <w:tc>
          <w:tcPr/>
          <w:p>
            <w:pPr>
              <w:pStyle w:val="Compact"/>
              <w:jc w:val="left"/>
            </w:pPr>
            <w:r>
              <w:t xml:space="preserve">7</w:t>
            </w:r>
          </w:p>
        </w:tc>
        <w:tc>
          <w:tcPr/>
          <w:p>
            <w:pPr>
              <w:pStyle w:val="Compact"/>
              <w:jc w:val="left"/>
            </w:pPr>
            <w:r>
              <w:t xml:space="preserve">Actor Costume &amp; Wardrobe Fitting: Professional costume design consultation and three fitting sessions at the Jerusalem Costume Atelier, 22 Ben Yehuda Street, Israel Jerusalem, for period-accurate garments required for the lead Actor role.</w:t>
            </w:r>
          </w:p>
        </w:tc>
        <w:tc>
          <w:tcPr/>
          <w:p>
            <w:pPr>
              <w:pStyle w:val="Compact"/>
              <w:jc w:val="left"/>
            </w:pPr>
            <w:r>
              <w:t xml:space="preserve">Jun 3–5, 2025</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Actor Insurance &amp; Liability Coverage: Professional liability insurance and personal accident coverage for the Actor during all performance and rehearsal periods in Israel Jerusalem, as mandated by the Israel Ministry of Culture and Sports regulations for performing artists.</w:t>
            </w:r>
          </w:p>
        </w:tc>
        <w:tc>
          <w:tcPr/>
          <w:p>
            <w:pPr>
              <w:pStyle w:val="Compact"/>
              <w:jc w:val="left"/>
            </w:pPr>
            <w:r>
              <w:t xml:space="preserve">Jun 2–15, 2025</w:t>
            </w:r>
          </w:p>
        </w:tc>
        <w:tc>
          <w:tcPr/>
          <w:p>
            <w:pPr>
              <w:pStyle w:val="Compact"/>
              <w:jc w:val="left"/>
            </w:pPr>
            <w:r>
              <w:t xml:space="preserve">1 policy</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62,200.00 ILS</w:t>
            </w:r>
          </w:p>
        </w:tc>
      </w:tr>
      <w:tr>
        <w:tc>
          <w:tcPr/>
          <w:p>
            <w:pPr>
              <w:pStyle w:val="Compact"/>
              <w:jc w:val="left"/>
            </w:pPr>
            <w:r>
              <w:t xml:space="preserve">VAT (18% — Israel Value Added Tax)</w:t>
            </w:r>
          </w:p>
        </w:tc>
        <w:tc>
          <w:tcPr/>
          <w:p>
            <w:pPr>
              <w:pStyle w:val="Compact"/>
              <w:jc w:val="right"/>
            </w:pPr>
            <w:r>
              <w:t xml:space="preserve">11,196.00 ILS</w:t>
            </w:r>
          </w:p>
        </w:tc>
      </w:tr>
      <w:tr>
        <w:tc>
          <w:tcPr/>
          <w:p>
            <w:pPr>
              <w:pStyle w:val="Compact"/>
              <w:jc w:val="left"/>
            </w:pPr>
            <w:r>
              <w:t xml:space="preserve">Grand Total Due</w:t>
            </w:r>
          </w:p>
        </w:tc>
        <w:tc>
          <w:tcPr/>
          <w:p>
            <w:pPr>
              <w:pStyle w:val="Compact"/>
              <w:jc w:val="right"/>
            </w:pPr>
            <w:r>
              <w:t xml:space="preserve">73,396.00 ILS</w:t>
            </w:r>
          </w:p>
        </w:tc>
      </w:tr>
    </w:tbl>
    <w:p>
      <w:pPr>
        <w:pStyle w:val="BodyText"/>
      </w:pPr>
      <w:r>
        <w:t xml:space="preserve">Payment Instructions</w:t>
      </w:r>
    </w:p>
    <w:p>
      <w:pPr>
        <w:pStyle w:val="BodyText"/>
      </w:pPr>
      <w:r>
        <w:t xml:space="preserve">Please remit payment of</w:t>
      </w:r>
      <w:r>
        <w:t xml:space="preserve"> </w:t>
      </w:r>
      <w:r>
        <w:rPr>
          <w:bCs/>
          <w:b/>
        </w:rPr>
        <w:t xml:space="preserve">73,396.00 ILS</w:t>
      </w:r>
      <w:r>
        <w:t xml:space="preserve"> </w:t>
      </w:r>
      <w:r>
        <w:t xml:space="preserve">(Seventy-Three Thousand Three Hundred Ninety-Six Israeli New Shekels) via bank transfer to the following account. All payments for this Invoice relating to Actor services in Israel Jerusalem must be processed in Israeli New Shekels (ILS) through a licensed Israeli financial institution.</w:t>
      </w:r>
    </w:p>
    <w:p>
      <w:pPr>
        <w:pStyle w:val="BodyText"/>
      </w:pPr>
      <w:r>
        <w:rPr>
          <w:bCs/>
          <w:b/>
        </w:rPr>
        <w:t xml:space="preserve">Bank:</w:t>
      </w:r>
      <w:r>
        <w:t xml:space="preserve"> </w:t>
      </w:r>
      <w:r>
        <w:t xml:space="preserve">Bank Leumi, Jerusalem Branch</w:t>
      </w:r>
      <w:r>
        <w:br/>
      </w:r>
      <w:r>
        <w:rPr>
          <w:bCs/>
          <w:b/>
        </w:rPr>
        <w:t xml:space="preserve">Account Name:</w:t>
      </w:r>
      <w:r>
        <w:t xml:space="preserve"> </w:t>
      </w:r>
      <w:r>
        <w:t xml:space="preserve">Jerusalem Performing Arts &amp; Entertainment Services Ltd.</w:t>
      </w:r>
      <w:r>
        <w:br/>
      </w:r>
      <w:r>
        <w:rPr>
          <w:bCs/>
          <w:b/>
        </w:rPr>
        <w:t xml:space="preserve">IBAN:</w:t>
      </w:r>
      <w:r>
        <w:t xml:space="preserve"> </w:t>
      </w:r>
      <w:r>
        <w:t xml:space="preserve">IL15 0108 0000 0000 0000 0000 0</w:t>
      </w:r>
      <w:r>
        <w:br/>
      </w:r>
      <w:r>
        <w:rPr>
          <w:bCs/>
          <w:b/>
        </w:rPr>
        <w:t xml:space="preserve">Reference:</w:t>
      </w:r>
      <w:r>
        <w:t xml:space="preserve"> </w:t>
      </w:r>
      <w:r>
        <w:t xml:space="preserve">JER-ACT-2025-0472</w:t>
      </w:r>
    </w:p>
    <w:bookmarkStart w:id="21" w:name="Xa84392a9a6d8417318e23a18c2f732332c1c991"/>
    <w:p>
      <w:pPr>
        <w:pStyle w:val="Heading3"/>
      </w:pPr>
      <w:r>
        <w:t xml:space="preserve">Terms and Conditions — Actor Engagement in Israel Jerusalem</w:t>
      </w:r>
    </w:p>
    <w:p>
      <w:pPr>
        <w:numPr>
          <w:ilvl w:val="0"/>
          <w:numId w:val="1001"/>
        </w:numPr>
        <w:pStyle w:val="Compact"/>
      </w:pPr>
      <w:r>
        <w:t xml:space="preserve">This Invoice constitutes the final and binding financial agreement between Jerusalem Performing Arts &amp; Entertainment Services Ltd. and The Jerusalem Cultural Foundation for all Actor services rendered in Israel Jerusalem during the period specified herein.</w:t>
      </w:r>
    </w:p>
    <w:p>
      <w:pPr>
        <w:numPr>
          <w:ilvl w:val="0"/>
          <w:numId w:val="1001"/>
        </w:numPr>
        <w:pStyle w:val="Compact"/>
      </w:pPr>
      <w:r>
        <w:t xml:space="preserve">Payment is due within thirty (30) calendar days from the date of issue of this Invoice. Late payments shall accrue interest at the rate of 1.5% per month in accordance with the Israeli Interest Law, 5713-1953.</w:t>
      </w:r>
    </w:p>
    <w:p>
      <w:pPr>
        <w:numPr>
          <w:ilvl w:val="0"/>
          <w:numId w:val="1001"/>
        </w:numPr>
        <w:pStyle w:val="Compact"/>
      </w:pPr>
      <w:r>
        <w:t xml:space="preserve">The Actor engaged under this Invoice holds a valid performing artist license issued by the Israel Ministry of Culture and Sports and is a registered member in good standing of the Israel Actors' Guild (Nogdim). All fees are subject to the minimum wage and benefit provisions of the applicable collective agreement for Actor engagements in Israel Jerusalem.</w:t>
      </w:r>
    </w:p>
    <w:p>
      <w:pPr>
        <w:numPr>
          <w:ilvl w:val="0"/>
          <w:numId w:val="1001"/>
        </w:numPr>
        <w:pStyle w:val="Compact"/>
      </w:pPr>
      <w:r>
        <w:t xml:space="preserve">All performance, rehearsal, and promotional activities described in this Invoice were conducted within the geographic boundaries of the Israel Jerusalem municipality. Any additional travel beyond the Israel Jerusalem metropolitan area would be subject to a separate supplemental Invoice.</w:t>
      </w:r>
    </w:p>
    <w:p>
      <w:pPr>
        <w:numPr>
          <w:ilvl w:val="0"/>
          <w:numId w:val="1001"/>
        </w:numPr>
        <w:pStyle w:val="Compact"/>
      </w:pPr>
      <w:r>
        <w:t xml:space="preserve">The Actor's intellectual property rights, including but not limited to the right of publicity, the right to be identified in promotional materials, and the moral rights under the Israeli Copyright Law, 5765-1994, are preserved. The production company retains the right to use recorded footage and audio of the Actor's performance in Israel Jerusalem for archival and promotional purposes for a period of five (5) years.</w:t>
      </w:r>
    </w:p>
    <w:p>
      <w:pPr>
        <w:numPr>
          <w:ilvl w:val="0"/>
          <w:numId w:val="1001"/>
        </w:numPr>
        <w:pStyle w:val="Compact"/>
      </w:pPr>
      <w:r>
        <w:t xml:space="preserve">Any disputes arising from this Invoice or the underlying Actor engagement in Israel Jerusalem shall be resolved through binding arbitration in Jerusalem, Israel, in accordance with the rules of the Israel Arbitration Association. The governing law for this Invoice is the law of the State of Israel.</w:t>
      </w:r>
    </w:p>
    <w:p>
      <w:pPr>
        <w:numPr>
          <w:ilvl w:val="0"/>
          <w:numId w:val="1001"/>
        </w:numPr>
        <w:pStyle w:val="Compact"/>
      </w:pPr>
      <w:r>
        <w:t xml:space="preserve">This Invoice is valid for a period of ninety (90) days from the date of issue. After this period, the amounts listed herein may be subject to revision in accordance with the Israel Actors' Guild annual rate adjustment schedule for engagements in Israel Jerusalem.</w:t>
      </w:r>
    </w:p>
    <w:p>
      <w:pPr>
        <w:numPr>
          <w:ilvl w:val="0"/>
          <w:numId w:val="1001"/>
        </w:numPr>
        <w:pStyle w:val="Compact"/>
      </w:pPr>
      <w:r>
        <w:t xml:space="preserve">All services rendered by the Actor in Israel Jerusalem are subject to the safety and security protocols established by the Jerusalem Municipality for public gatherings and theatrical performances. The Actor acknowledges compliance with all applicable local ordinances and regulations of Israel Jerusalem.</w:t>
      </w:r>
    </w:p>
    <w:bookmarkEnd w:id="21"/>
    <w:p>
      <w:pPr>
        <w:pStyle w:val="FirstParagraph"/>
      </w:pPr>
      <w:r>
        <w:t xml:space="preserve">Authorized Signatory — Issuing Party</w:t>
      </w:r>
      <w:r>
        <w:br/>
      </w:r>
      <w:r>
        <w:t xml:space="preserve">Jerusalem Performing Arts &amp; Entertainment Services Ltd.</w:t>
      </w:r>
    </w:p>
    <w:p>
      <w:pPr>
        <w:pStyle w:val="BodyText"/>
      </w:pPr>
      <w:r>
        <w:t xml:space="preserve">Acknowledged &amp; Accepted — Receiving Party</w:t>
      </w:r>
      <w:r>
        <w:br/>
      </w:r>
      <w:r>
        <w:t xml:space="preserve">The Jerusalem Cultural Foundation</w:t>
      </w:r>
    </w:p>
    <w:p>
      <w:pPr>
        <w:pStyle w:val="BodyText"/>
      </w:pPr>
      <w:r>
        <w:t xml:space="preserve">Jerusalem Performing Arts &amp; Entertainment Services Ltd. | 12 King David Street, Jerusalem, Israel 97100 | Tel: +972-2-555-0147 | Email: billing@jpas.co.il</w:t>
      </w:r>
    </w:p>
    <w:p>
      <w:pPr>
        <w:pStyle w:val="BodyText"/>
      </w:pPr>
      <w:r>
        <w:t xml:space="preserve">VAT Registration: 51-890-123-4 | Company Registration: 51-765-432-1 | Israel Ministry of Culture &amp; Sports License: PFA-2025-0089</w:t>
      </w:r>
    </w:p>
    <w:p>
      <w:pPr>
        <w:pStyle w:val="BodyText"/>
      </w:pPr>
      <w:r>
        <w:t xml:space="preserve">This Invoice was generated electronically and is valid without a physical signature in accordance with the Israeli Electronic Signature Law, 5761-2001.</w:t>
      </w:r>
    </w:p>
    <w:p>
      <w:pPr>
        <w:pStyle w:val="BodyText"/>
      </w:pPr>
      <w:r>
        <w:t xml:space="preserve">© 2025 Jerusalem Performing Arts &amp; Entertainment Services Ltd. All rights reserved. Invoice JER-ACT-2025-0472.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Israel Jerusalem</dc:title>
  <dc:creator/>
  <dc:language>en</dc:language>
  <cp:keywords/>
  <dcterms:created xsi:type="dcterms:W3CDTF">2026-10-10T02:10:19Z</dcterms:created>
  <dcterms:modified xsi:type="dcterms:W3CDTF">2026-10-10T02:10:19Z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