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teatro-lombardo-productions-s.r.l."/>
    <w:p>
      <w:pPr>
        <w:pStyle w:val="Heading1"/>
      </w:pPr>
      <w:r>
        <w:t xml:space="preserve">Teatro Lombardo Productions S.r.l.</w:t>
      </w:r>
    </w:p>
    <w:p>
      <w:pPr>
        <w:pStyle w:val="FirstParagraph"/>
      </w:pPr>
      <w:r>
        <w:t xml:space="preserve">Via Brera 24, 20121 Milan, Italy</w:t>
      </w:r>
    </w:p>
    <w:p>
      <w:pPr>
        <w:pStyle w:val="BodyText"/>
      </w:pPr>
      <w:r>
        <w:t xml:space="preserve">VAT Number (P.IVA): IT02458710963</w:t>
      </w:r>
    </w:p>
    <w:p>
      <w:pPr>
        <w:pStyle w:val="BodyText"/>
      </w:pPr>
      <w:r>
        <w:t xml:space="preserve">Chamber of Commerce: MI-1234567</w:t>
      </w:r>
    </w:p>
    <w:p>
      <w:pPr>
        <w:pStyle w:val="BodyText"/>
      </w:pPr>
      <w:r>
        <w:t xml:space="preserve">Phone: +39 02 5555 8899</w:t>
      </w:r>
    </w:p>
    <w:p>
      <w:pPr>
        <w:pStyle w:val="BodyText"/>
      </w:pPr>
      <w:r>
        <w:t xml:space="preserve">Email: billing@teatrolombardo.it</w:t>
      </w:r>
    </w:p>
    <w:bookmarkEnd w:id="20"/>
    <w:bookmarkStart w:id="21" w:name="invoice"/>
    <w:p>
      <w:pPr>
        <w:pStyle w:val="Heading2"/>
      </w:pPr>
      <w:r>
        <w:t xml:space="preserve">INVOICE</w:t>
      </w:r>
    </w:p>
    <w:p>
      <w:pPr>
        <w:pStyle w:val="FirstParagraph"/>
      </w:pPr>
      <w:r>
        <w:t xml:space="preserve">Professional Actor Services</w:t>
      </w:r>
    </w:p>
    <w:p>
      <w:pPr>
        <w:pStyle w:val="BodyText"/>
      </w:pPr>
      <w:r>
        <w:t xml:space="preserve">Invoice No.: TL-2025-00487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Studio Cinematografico Adriatico S.p.A.</w:t>
      </w:r>
    </w:p>
    <w:p>
      <w:pPr>
        <w:pStyle w:val="BodyText"/>
      </w:pPr>
      <w:r>
        <w:t xml:space="preserve">Via Torino 88, 20124 Milan, Italy</w:t>
      </w:r>
    </w:p>
    <w:p>
      <w:pPr>
        <w:pStyle w:val="BodyText"/>
      </w:pPr>
      <w:r>
        <w:t xml:space="preserve">VAT Number (P.IVA): IT03124560961</w:t>
      </w:r>
    </w:p>
    <w:p>
      <w:pPr>
        <w:pStyle w:val="BodyText"/>
      </w:pPr>
      <w:r>
        <w:t xml:space="preserve">Attn: Mr. Giacomo Ferrante, Production Director</w:t>
      </w:r>
    </w:p>
    <w:p>
      <w:pPr>
        <w:pStyle w:val="BodyText"/>
      </w:pPr>
      <w:r>
        <w:t xml:space="preserve">Reference: Production "Le Ombre del Duomo" – Season 3</w:t>
      </w:r>
    </w:p>
    <w:bookmarkEnd w:id="22"/>
    <w:bookmarkStart w:id="23" w:name="service-provider-actor"/>
    <w:p>
      <w:pPr>
        <w:pStyle w:val="Heading3"/>
      </w:pPr>
      <w:r>
        <w:t xml:space="preserve">Service Provider (Actor)</w:t>
      </w:r>
    </w:p>
    <w:p>
      <w:pPr>
        <w:pStyle w:val="FirstParagraph"/>
      </w:pPr>
      <w:r>
        <w:rPr>
          <w:bCs/>
          <w:b/>
        </w:rPr>
        <w:t xml:space="preserve">Actor: Dott.ssa Elena Marchetti</w:t>
      </w:r>
    </w:p>
    <w:p>
      <w:pPr>
        <w:pStyle w:val="BodyText"/>
      </w:pPr>
      <w:r>
        <w:t xml:space="preserve">Professional Actor &amp; Performer</w:t>
      </w:r>
    </w:p>
    <w:p>
      <w:pPr>
        <w:pStyle w:val="BodyText"/>
      </w:pPr>
      <w:r>
        <w:t xml:space="preserve">Residence: Via Monte Napoleone 45, 20121 Milan, Italy</w:t>
      </w:r>
    </w:p>
    <w:p>
      <w:pPr>
        <w:pStyle w:val="BodyText"/>
      </w:pPr>
      <w:r>
        <w:t xml:space="preserve">Professional Registration: SIAE – Code 884521</w:t>
      </w:r>
    </w:p>
    <w:p>
      <w:pPr>
        <w:pStyle w:val="BodyText"/>
      </w:pPr>
      <w:r>
        <w:t xml:space="preserve">ENPALS/ENPAM Registration: 2019-004521</w:t>
      </w:r>
    </w:p>
    <w:p>
      <w:pPr>
        <w:pStyle w:val="BodyText"/>
      </w:pPr>
      <w:r>
        <w:t xml:space="preserve">Agent: Rappresentazioni Artistiche Milano S.r.l.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Period / Dates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Principal Actor Performance – Lead Role "Signora Contessa" in episodic television production. Includes on-set performance, table reads, and rehearsal sessions at the Milan production studio located in Via Torino, Milan, Italy.</w:t>
            </w:r>
          </w:p>
        </w:tc>
        <w:tc>
          <w:tcPr/>
          <w:p>
            <w:pPr>
              <w:pStyle w:val="Compact"/>
              <w:jc w:val="left"/>
            </w:pPr>
            <w:r>
              <w:t xml:space="preserve">02 Jun – 14 Jun 2025</w:t>
            </w:r>
          </w:p>
        </w:tc>
        <w:tc>
          <w:tcPr/>
          <w:p>
            <w:pPr>
              <w:pStyle w:val="Compact"/>
              <w:jc w:val="left"/>
            </w:pPr>
            <w:r>
              <w:t xml:space="preserve">12 days</w:t>
            </w:r>
          </w:p>
        </w:tc>
        <w:tc>
          <w:tcPr/>
          <w:p>
            <w:pPr>
              <w:pStyle w:val="Compact"/>
              <w:jc w:val="left"/>
            </w:pPr>
            <w:r>
              <w:t xml:space="preserve">€ 1,850.00</w:t>
            </w:r>
          </w:p>
        </w:tc>
        <w:tc>
          <w:tcPr/>
          <w:p>
            <w:pPr>
              <w:pStyle w:val="Compact"/>
              <w:jc w:val="left"/>
            </w:pPr>
            <w:r>
              <w:t xml:space="preserve">€ 22,200.00</w:t>
            </w:r>
          </w:p>
        </w:tc>
      </w:tr>
      <w:tr>
        <w:tc>
          <w:tcPr/>
          <w:p>
            <w:pPr>
              <w:pStyle w:val="Compact"/>
              <w:jc w:val="left"/>
            </w:pPr>
            <w:r>
              <w:t xml:space="preserve">2</w:t>
            </w:r>
          </w:p>
        </w:tc>
        <w:tc>
          <w:tcPr/>
          <w:p>
            <w:pPr>
              <w:pStyle w:val="Compact"/>
              <w:jc w:val="left"/>
            </w:pPr>
            <w:r>
              <w:t xml:space="preserve">Actor Voice-Over Recording – Italian dubbing and original Italian dialogue recording for post-production. Conducted at Studio Voce Milanese, Via San Marco 12, Milan, Italy. Includes three recording sessions with director supervision.</w:t>
            </w:r>
          </w:p>
        </w:tc>
        <w:tc>
          <w:tcPr/>
          <w:p>
            <w:pPr>
              <w:pStyle w:val="Compact"/>
              <w:jc w:val="left"/>
            </w:pPr>
            <w:r>
              <w:t xml:space="preserve">16 Jun – 18 Jun 2025</w:t>
            </w:r>
          </w:p>
        </w:tc>
        <w:tc>
          <w:tcPr/>
          <w:p>
            <w:pPr>
              <w:pStyle w:val="Compact"/>
              <w:jc w:val="left"/>
            </w:pPr>
            <w:r>
              <w:t xml:space="preserve">3 sessions</w:t>
            </w:r>
          </w:p>
        </w:tc>
        <w:tc>
          <w:tcPr/>
          <w:p>
            <w:pPr>
              <w:pStyle w:val="Compact"/>
              <w:jc w:val="left"/>
            </w:pPr>
            <w:r>
              <w:t xml:space="preserve">€ 950.00</w:t>
            </w:r>
          </w:p>
        </w:tc>
        <w:tc>
          <w:tcPr/>
          <w:p>
            <w:pPr>
              <w:pStyle w:val="Compact"/>
              <w:jc w:val="left"/>
            </w:pPr>
            <w:r>
              <w:t xml:space="preserve">€ 2,850.00</w:t>
            </w:r>
          </w:p>
        </w:tc>
      </w:tr>
      <w:tr>
        <w:tc>
          <w:tcPr/>
          <w:p>
            <w:pPr>
              <w:pStyle w:val="Compact"/>
              <w:jc w:val="left"/>
            </w:pPr>
            <w:r>
              <w:t xml:space="preserve">3</w:t>
            </w:r>
          </w:p>
        </w:tc>
        <w:tc>
          <w:tcPr/>
          <w:p>
            <w:pPr>
              <w:pStyle w:val="Compact"/>
              <w:jc w:val="left"/>
            </w:pPr>
            <w:r>
              <w:t xml:space="preserve">Actor Promotional Appearances – Publicity events, press conferences, and promotional interviews in Milan, Italy. Includes attendance at the Milan Film Festival press day, two television interview segments, and one public screening event at Cinema Anteo, Via Santa Radegonda, Milan.</w:t>
            </w:r>
          </w:p>
        </w:tc>
        <w:tc>
          <w:tcPr/>
          <w:p>
            <w:pPr>
              <w:pStyle w:val="Compact"/>
              <w:jc w:val="left"/>
            </w:pPr>
            <w:r>
              <w:t xml:space="preserve">20 Jun – 28 Jun 2025</w:t>
            </w:r>
          </w:p>
        </w:tc>
        <w:tc>
          <w:tcPr/>
          <w:p>
            <w:pPr>
              <w:pStyle w:val="Compact"/>
              <w:jc w:val="left"/>
            </w:pPr>
            <w:r>
              <w:t xml:space="preserve">5 events</w:t>
            </w:r>
          </w:p>
        </w:tc>
        <w:tc>
          <w:tcPr/>
          <w:p>
            <w:pPr>
              <w:pStyle w:val="Compact"/>
              <w:jc w:val="left"/>
            </w:pPr>
            <w:r>
              <w:t xml:space="preserve">€ 1,200.00</w:t>
            </w:r>
          </w:p>
        </w:tc>
        <w:tc>
          <w:tcPr/>
          <w:p>
            <w:pPr>
              <w:pStyle w:val="Compact"/>
              <w:jc w:val="left"/>
            </w:pPr>
            <w:r>
              <w:t xml:space="preserve">€ 6,000.00</w:t>
            </w:r>
          </w:p>
        </w:tc>
      </w:tr>
      <w:tr>
        <w:tc>
          <w:tcPr/>
          <w:p>
            <w:pPr>
              <w:pStyle w:val="Compact"/>
              <w:jc w:val="left"/>
            </w:pPr>
            <w:r>
              <w:t xml:space="preserve">4</w:t>
            </w:r>
          </w:p>
        </w:tc>
        <w:tc>
          <w:tcPr/>
          <w:p>
            <w:pPr>
              <w:pStyle w:val="Compact"/>
              <w:jc w:val="left"/>
            </w:pPr>
            <w:r>
              <w:t xml:space="preserve">Actor Wardrobe &amp; Costume Fitting Sessions – Professional costume fittings and adjustments for the lead role. Conducted at the production costume department in Milan, Italy. Includes four fitting appointments with the head costume designer.</w:t>
            </w:r>
          </w:p>
        </w:tc>
        <w:tc>
          <w:tcPr/>
          <w:p>
            <w:pPr>
              <w:pStyle w:val="Compact"/>
              <w:jc w:val="left"/>
            </w:pPr>
            <w:r>
              <w:t xml:space="preserve">28 May – 30 May 2025</w:t>
            </w:r>
          </w:p>
        </w:tc>
        <w:tc>
          <w:tcPr/>
          <w:p>
            <w:pPr>
              <w:pStyle w:val="Compact"/>
              <w:jc w:val="left"/>
            </w:pPr>
            <w:r>
              <w:t xml:space="preserve">4 fittings</w:t>
            </w:r>
          </w:p>
        </w:tc>
        <w:tc>
          <w:tcPr/>
          <w:p>
            <w:pPr>
              <w:pStyle w:val="Compact"/>
              <w:jc w:val="left"/>
            </w:pPr>
            <w:r>
              <w:t xml:space="preserve">€ 350.00</w:t>
            </w:r>
          </w:p>
        </w:tc>
        <w:tc>
          <w:tcPr/>
          <w:p>
            <w:pPr>
              <w:pStyle w:val="Compact"/>
              <w:jc w:val="left"/>
            </w:pPr>
            <w:r>
              <w:t xml:space="preserve">€ 1,400.00</w:t>
            </w:r>
          </w:p>
        </w:tc>
      </w:tr>
      <w:tr>
        <w:tc>
          <w:tcPr/>
          <w:p>
            <w:pPr>
              <w:pStyle w:val="Compact"/>
              <w:jc w:val="left"/>
            </w:pPr>
            <w:r>
              <w:t xml:space="preserve">5</w:t>
            </w:r>
          </w:p>
        </w:tc>
        <w:tc>
          <w:tcPr/>
          <w:p>
            <w:pPr>
              <w:pStyle w:val="Compact"/>
              <w:jc w:val="left"/>
            </w:pPr>
            <w:r>
              <w:t xml:space="preserve">Actor Rehearsal &amp; Script Preparation – Pre-production script analysis, character development workshops, and group rehearsal sessions with the full cast and director. Held at Teatro Lombardo rehearsal hall, Via Brera, Milan, Italy.</w:t>
            </w:r>
          </w:p>
        </w:tc>
        <w:tc>
          <w:tcPr/>
          <w:p>
            <w:pPr>
              <w:pStyle w:val="Compact"/>
              <w:jc w:val="left"/>
            </w:pPr>
            <w:r>
              <w:t xml:space="preserve">19 May – 27 May 2025</w:t>
            </w:r>
          </w:p>
        </w:tc>
        <w:tc>
          <w:tcPr/>
          <w:p>
            <w:pPr>
              <w:pStyle w:val="Compact"/>
              <w:jc w:val="left"/>
            </w:pPr>
            <w:r>
              <w:t xml:space="preserve">7 days</w:t>
            </w:r>
          </w:p>
        </w:tc>
        <w:tc>
          <w:tcPr/>
          <w:p>
            <w:pPr>
              <w:pStyle w:val="Compact"/>
              <w:jc w:val="left"/>
            </w:pPr>
            <w:r>
              <w:t xml:space="preserve">€ 780.00</w:t>
            </w:r>
          </w:p>
        </w:tc>
        <w:tc>
          <w:tcPr/>
          <w:p>
            <w:pPr>
              <w:pStyle w:val="Compact"/>
              <w:jc w:val="left"/>
            </w:pPr>
            <w:r>
              <w:t xml:space="preserve">€ 5,460.00</w:t>
            </w:r>
          </w:p>
        </w:tc>
      </w:tr>
      <w:tr>
        <w:tc>
          <w:tcPr/>
          <w:p>
            <w:pPr>
              <w:pStyle w:val="Compact"/>
              <w:jc w:val="left"/>
            </w:pPr>
            <w:r>
              <w:t xml:space="preserve">6</w:t>
            </w:r>
          </w:p>
        </w:tc>
        <w:tc>
          <w:tcPr/>
          <w:p>
            <w:pPr>
              <w:pStyle w:val="Compact"/>
              <w:jc w:val="left"/>
            </w:pPr>
            <w:r>
              <w:t xml:space="preserve">Actor Travel &amp; Accommodation Allowance – Local transportation within Milan, Italy, and accommodation at a four-star hotel near the production site for the duration of the shooting schedule. Covers all travel from the actor's residence in Milan to the studio and back.</w:t>
            </w:r>
          </w:p>
        </w:tc>
        <w:tc>
          <w:tcPr/>
          <w:p>
            <w:pPr>
              <w:pStyle w:val="Compact"/>
              <w:jc w:val="left"/>
            </w:pPr>
            <w:r>
              <w:t xml:space="preserve">02 Jun – 28 Jun 2025</w:t>
            </w:r>
          </w:p>
        </w:tc>
        <w:tc>
          <w:tcPr/>
          <w:p>
            <w:pPr>
              <w:pStyle w:val="Compact"/>
              <w:jc w:val="left"/>
            </w:pPr>
            <w:r>
              <w:t xml:space="preserve">27 days</w:t>
            </w:r>
          </w:p>
        </w:tc>
        <w:tc>
          <w:tcPr/>
          <w:p>
            <w:pPr>
              <w:pStyle w:val="Compact"/>
              <w:jc w:val="left"/>
            </w:pPr>
            <w:r>
              <w:t xml:space="preserve">€ 120.00</w:t>
            </w:r>
          </w:p>
        </w:tc>
        <w:tc>
          <w:tcPr/>
          <w:p>
            <w:pPr>
              <w:pStyle w:val="Compact"/>
              <w:jc w:val="left"/>
            </w:pPr>
            <w:r>
              <w:t xml:space="preserve">€ 3,240.00</w:t>
            </w:r>
          </w:p>
        </w:tc>
      </w:tr>
      <w:tr>
        <w:tc>
          <w:tcPr/>
          <w:p>
            <w:pPr>
              <w:pStyle w:val="Compact"/>
              <w:jc w:val="left"/>
            </w:pPr>
            <w:r>
              <w:t xml:space="preserve">7</w:t>
            </w:r>
          </w:p>
        </w:tc>
        <w:tc>
          <w:tcPr/>
          <w:p>
            <w:pPr>
              <w:pStyle w:val="Compact"/>
              <w:jc w:val="left"/>
            </w:pPr>
            <w:r>
              <w:t xml:space="preserve">Actor Insurance &amp; Professional Liability Coverage – Professional liability insurance for the actor during all filming, rehearsal, and promotional activities in Milan, Italy. Coverage includes on-set accident insurance and public liability as required by Italian production regulations.</w:t>
            </w:r>
          </w:p>
        </w:tc>
        <w:tc>
          <w:tcPr/>
          <w:p>
            <w:pPr>
              <w:pStyle w:val="Compact"/>
              <w:jc w:val="left"/>
            </w:pPr>
            <w:r>
              <w:t xml:space="preserve">02 Jun – 28 Jun 2025</w:t>
            </w:r>
          </w:p>
        </w:tc>
        <w:tc>
          <w:tcPr/>
          <w:p>
            <w:pPr>
              <w:pStyle w:val="Compact"/>
              <w:jc w:val="left"/>
            </w:pPr>
            <w:r>
              <w:t xml:space="preserve">1 policy</w:t>
            </w:r>
          </w:p>
        </w:tc>
        <w:tc>
          <w:tcPr/>
          <w:p>
            <w:pPr>
              <w:pStyle w:val="Compact"/>
              <w:jc w:val="left"/>
            </w:pPr>
            <w:r>
              <w:t xml:space="preserve">€ 1,150.00</w:t>
            </w:r>
          </w:p>
        </w:tc>
        <w:tc>
          <w:tcPr/>
          <w:p>
            <w:pPr>
              <w:pStyle w:val="Compact"/>
              <w:jc w:val="left"/>
            </w:pPr>
            <w:r>
              <w:t xml:space="preserve">€ 1,150.00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€ 42,300.00</w:t>
            </w:r>
          </w:p>
        </w:tc>
      </w:tr>
      <w:tr>
        <w:tc>
          <w:tcPr/>
          <w:p>
            <w:pPr>
              <w:pStyle w:val="Compact"/>
              <w:jc w:val="left"/>
            </w:pPr>
            <w:r>
              <w:t xml:space="preserve">VAT (IVA) – 22% (Italian Standard Rate)</w:t>
            </w:r>
          </w:p>
        </w:tc>
        <w:tc>
          <w:tcPr/>
          <w:p>
            <w:pPr>
              <w:pStyle w:val="Compact"/>
              <w:jc w:val="left"/>
            </w:pPr>
            <w:r>
              <w:t xml:space="preserve">€ 9,306.00</w:t>
            </w:r>
          </w:p>
        </w:tc>
      </w:tr>
      <w:tr>
        <w:tc>
          <w:tcPr/>
          <w:p>
            <w:pPr>
              <w:pStyle w:val="Compact"/>
              <w:jc w:val="left"/>
            </w:pPr>
            <w:r>
              <w:t xml:space="preserve">ENPALS/ENPAM Social Contribution (Actor's Share – 20%)</w:t>
            </w:r>
          </w:p>
        </w:tc>
        <w:tc>
          <w:tcPr/>
          <w:p>
            <w:pPr>
              <w:pStyle w:val="Compact"/>
              <w:jc w:val="left"/>
            </w:pPr>
            <w:r>
              <w:t xml:space="preserve">€ 8,460.00</w:t>
            </w:r>
          </w:p>
        </w:tc>
      </w:tr>
      <w:tr>
        <w:tc>
          <w:tcPr/>
          <w:p>
            <w:pPr>
              <w:pStyle w:val="Compact"/>
              <w:jc w:val="left"/>
            </w:pPr>
            <w:r>
              <w:t xml:space="preserve">SIAE Royalty Fee (Applicable to Actor Performance Rights)</w:t>
            </w:r>
          </w:p>
        </w:tc>
        <w:tc>
          <w:tcPr/>
          <w:p>
            <w:pPr>
              <w:pStyle w:val="Compact"/>
              <w:jc w:val="left"/>
            </w:pPr>
            <w:r>
              <w:t xml:space="preserve">€ 1,269.00</w:t>
            </w:r>
          </w:p>
        </w:tc>
      </w:tr>
      <w:tr>
        <w:tc>
          <w:tcPr/>
          <w:p>
            <w:pPr>
              <w:pStyle w:val="Compact"/>
              <w:jc w:val="left"/>
            </w:pPr>
            <w:r>
              <w:t xml:space="preserve">TOTAL AMOUNT DUE</w:t>
            </w:r>
          </w:p>
        </w:tc>
        <w:tc>
          <w:tcPr/>
          <w:p>
            <w:pPr>
              <w:pStyle w:val="Compact"/>
              <w:jc w:val="left"/>
            </w:pPr>
            <w:r>
              <w:t xml:space="preserve">€ 61,335.00</w:t>
            </w:r>
          </w:p>
        </w:tc>
      </w:tr>
    </w:tbl>
    <w:bookmarkStart w:id="24" w:name="payment-instructions"/>
    <w:p>
      <w:pPr>
        <w:pStyle w:val="Heading3"/>
      </w:pPr>
      <w:r>
        <w:t xml:space="preserve">Payment Instructions</w:t>
      </w:r>
    </w:p>
    <w:p>
      <w:pPr>
        <w:pStyle w:val="FirstParagraph"/>
      </w:pPr>
      <w:r>
        <w:rPr>
          <w:bCs/>
          <w:b/>
        </w:rPr>
        <w:t xml:space="preserve">Payment Method:</w:t>
      </w:r>
      <w:r>
        <w:t xml:space="preserve"> </w:t>
      </w:r>
      <w:r>
        <w:t xml:space="preserve">Bank Transfer (Bonifico Bancario) – SEPA</w:t>
      </w:r>
    </w:p>
    <w:p>
      <w:pPr>
        <w:pStyle w:val="BodyText"/>
      </w:pPr>
      <w:r>
        <w:rPr>
          <w:bCs/>
          <w:b/>
        </w:rPr>
        <w:t xml:space="preserve">Beneficiary:</w:t>
      </w:r>
      <w:r>
        <w:t xml:space="preserve"> </w:t>
      </w:r>
      <w:r>
        <w:t xml:space="preserve">Teatro Lombardo Productions S.r.l. (on behalf of Actor Elena Marchetti)</w:t>
      </w:r>
    </w:p>
    <w:p>
      <w:pPr>
        <w:pStyle w:val="BodyText"/>
      </w:pPr>
      <w:r>
        <w:rPr>
          <w:bCs/>
          <w:b/>
        </w:rPr>
        <w:t xml:space="preserve">Bank:</w:t>
      </w:r>
      <w:r>
        <w:t xml:space="preserve"> </w:t>
      </w:r>
      <w:r>
        <w:t xml:space="preserve">Banca Intesa Sanpaolo S.p.A. – Milan Branch, Via San Bernardino 2, 20121 Milan, Italy</w:t>
      </w:r>
    </w:p>
    <w:p>
      <w:pPr>
        <w:pStyle w:val="BodyText"/>
      </w:pPr>
      <w:r>
        <w:rPr>
          <w:bCs/>
          <w:b/>
        </w:rPr>
        <w:t xml:space="preserve">IBAN:</w:t>
      </w:r>
      <w:r>
        <w:t xml:space="preserve"> </w:t>
      </w:r>
      <w:r>
        <w:t xml:space="preserve">IT60 X030 1224 5010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Invoice TL-2025-00487 – Actor Elena Marchetti – "Le Ombre del Duomo"</w:t>
      </w:r>
    </w:p>
    <w:p>
      <w:pPr>
        <w:pStyle w:val="BodyText"/>
      </w:pPr>
      <w:r>
        <w:rPr>
          <w:bCs/>
          <w:b/>
        </w:rPr>
        <w:t xml:space="preserve">Payment Terms:</w:t>
      </w:r>
      <w:r>
        <w:t xml:space="preserve"> </w:t>
      </w:r>
      <w:r>
        <w:t xml:space="preserve">Net 30 days from the date of this invoice. Late payments shall accrue interest at the rate of 1.5% per month in accordance with Italian Legislative Decree 231/2002 on late payment in commercial transactions.</w:t>
      </w:r>
    </w:p>
    <w:p>
      <w:pPr>
        <w:pStyle w:val="BodyText"/>
      </w:pPr>
      <w:r>
        <w:rPr>
          <w:bCs/>
          <w:b/>
        </w:rPr>
        <w:t xml:space="preserve">Important Note:</w:t>
      </w:r>
      <w:r>
        <w:t xml:space="preserve"> </w:t>
      </w:r>
      <w:r>
        <w:t xml:space="preserve">This invoice is issued in compliance with Italian tax regulations (DPR 633/1972) and the collective bargaining agreement for the Italian film and television industry (CCNL Spettacolo). The actor's professional fees are subject to the applicable withholding tax (ritenuta d'acconto) of 20% as per Italian tax law for self-employed professionals.</w:t>
      </w:r>
    </w:p>
    <w:bookmarkEnd w:id="24"/>
    <w:bookmarkStart w:id="25" w:name="notes-terms"/>
    <w:p>
      <w:pPr>
        <w:pStyle w:val="Heading3"/>
      </w:pPr>
      <w:r>
        <w:t xml:space="preserve">Notes &amp; Terms</w:t>
      </w:r>
    </w:p>
    <w:p>
      <w:pPr>
        <w:pStyle w:val="FirstParagraph"/>
      </w:pPr>
      <w:r>
        <w:t xml:space="preserve">1. This invoice covers all professional services rendered by the Actor, Dott.ssa Elena Marchetti, in connection with the production "Le Ombre del Duomo" – Season 3, filmed primarily in Milan, Italy, during the period of May 19, 2025, through June 28, 2025.</w:t>
      </w:r>
    </w:p>
    <w:p>
      <w:pPr>
        <w:pStyle w:val="BodyText"/>
      </w:pPr>
      <w:r>
        <w:t xml:space="preserve">2. All services were performed within the municipality of Milan, Italy, and are subject to the Italian Value Added Tax (IVA) at the standard rate of 22%. No reverse charge mechanism applies as both parties are registered in Italy.</w:t>
      </w:r>
    </w:p>
    <w:p>
      <w:pPr>
        <w:pStyle w:val="BodyText"/>
      </w:pPr>
      <w:r>
        <w:t xml:space="preserve">3. The actor's performance rights, including the right of publicity and image usage, are governed by the separate Performance Agreement dated May 1, 2025, and Italian Copyright Law (Legge 633/1941). This invoice does not include any transfer of intellectual property rights beyond the scope of the production.</w:t>
      </w:r>
    </w:p>
    <w:p>
      <w:pPr>
        <w:pStyle w:val="BodyText"/>
      </w:pPr>
      <w:r>
        <w:t xml:space="preserve">4. The ENPALS/ENPAM social contributions listed herein represent the actor's mandatory professional pension and welfare contributions as required by Italian law for registered performing artists. These contributions are non-negotiable and are deducted at source.</w:t>
      </w:r>
    </w:p>
    <w:p>
      <w:pPr>
        <w:pStyle w:val="BodyText"/>
      </w:pPr>
      <w:r>
        <w:t xml:space="preserve">5. The SIAE royalty fee applies to the public performance and broadcasting rights associated with the actor's recorded performance. This fee is payable to SIAE (Società Italiana degli Autori ed Editori) and is included in this invoice for administrative convenience.</w:t>
      </w:r>
    </w:p>
    <w:p>
      <w:pPr>
        <w:pStyle w:val="BodyText"/>
      </w:pPr>
      <w:r>
        <w:t xml:space="preserve">6. Any disputes arising from this invoice shall be resolved under the jurisdiction of the competent courts of Milan, Italy, in accordance with Italian civil procedure law.</w:t>
      </w:r>
    </w:p>
    <w:p>
      <w:pPr>
        <w:pStyle w:val="BodyText"/>
      </w:pPr>
      <w:r>
        <w:t xml:space="preserve">7. This invoice is valid for a period of 90 days from the date of issue. After this period, the invoice must be reissued with an updated date and reference number.</w:t>
      </w:r>
    </w:p>
    <w:bookmarkEnd w:id="25"/>
    <w:p>
      <w:pPr>
        <w:pStyle w:val="BodyText"/>
      </w:pPr>
      <w:r>
        <w:rPr>
          <w:bCs/>
          <w:b/>
        </w:rPr>
        <w:t xml:space="preserve">Teatro Lombardo Productions S.r.l.</w:t>
      </w:r>
      <w:r>
        <w:t xml:space="preserve"> </w:t>
      </w:r>
      <w:r>
        <w:t xml:space="preserve">– Via Brera 24, 20121 Milan, Italy</w:t>
      </w:r>
    </w:p>
    <w:p>
      <w:pPr>
        <w:pStyle w:val="BodyText"/>
      </w:pPr>
      <w:r>
        <w:t xml:space="preserve">VAT (P.IVA): IT02458710963 | REA: MI-1234567 | Capital: € 100,000 i.v.</w:t>
      </w:r>
    </w:p>
    <w:p>
      <w:pPr>
        <w:pStyle w:val="BodyText"/>
      </w:pPr>
      <w:r>
        <w:t xml:space="preserve">This invoice was generated electronically in compliance with Italian electronic invoicing regulations (Fattura Elettronica – SDI).</w:t>
      </w:r>
    </w:p>
    <w:p>
      <w:pPr>
        <w:pStyle w:val="BodyText"/>
      </w:pPr>
      <w:r>
        <w:t xml:space="preserve">For queries regarding this invoice, please contact: billing@teatrolombardo.it | +39 02 5555 8899</w:t>
      </w:r>
    </w:p>
    <w:p>
      <w:pPr>
        <w:pStyle w:val="BodyText"/>
      </w:pPr>
      <w:r>
        <w:t xml:space="preserve">Thank you for your business. We appreciate the opportunity to provide professional actor services for your production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Milan, Italy</dc:title>
  <dc:creator/>
  <dc:language>en</dc:language>
  <cp:keywords/>
  <dcterms:created xsi:type="dcterms:W3CDTF">2026-10-10T02:32:34Z</dcterms:created>
  <dcterms:modified xsi:type="dcterms:W3CDTF">2026-10-10T02:32:34Z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