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Professional Acting Services — Rome, Italy</w:t>
      </w:r>
    </w:p>
    <w:p>
      <w:pPr>
        <w:pStyle w:val="BodyText"/>
      </w:pPr>
      <w:r>
        <w:t xml:space="preserve">Fattura / Invoice</w:t>
      </w:r>
    </w:p>
    <w:bookmarkEnd w:id="20"/>
    <w:p>
      <w:pPr>
        <w:pStyle w:val="BodyText"/>
      </w:pPr>
      <w:r>
        <w:rPr>
          <w:bCs/>
          <w:b/>
        </w:rPr>
        <w:t xml:space="preserve">Invoice No.:</w:t>
      </w:r>
      <w:r>
        <w:t xml:space="preserve"> </w:t>
      </w:r>
      <w:r>
        <w:t xml:space="preserve">INV-2025-ROM-0472</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Country of Performance:</w:t>
      </w:r>
      <w:r>
        <w:t xml:space="preserve"> </w:t>
      </w:r>
      <w:r>
        <w:t xml:space="preserve">Italy — Rome (Roma)</w:t>
      </w:r>
    </w:p>
    <w:bookmarkStart w:id="21" w:name="service-provider-actor"/>
    <w:p>
      <w:pPr>
        <w:pStyle w:val="Heading3"/>
      </w:pPr>
      <w:r>
        <w:t xml:space="preserve">Service Provider (Actor)</w:t>
      </w:r>
    </w:p>
    <w:p>
      <w:pPr>
        <w:pStyle w:val="FirstParagraph"/>
      </w:pPr>
      <w:r>
        <w:rPr>
          <w:bCs/>
          <w:b/>
        </w:rPr>
        <w:t xml:space="preserve">Name:</w:t>
      </w:r>
      <w:r>
        <w:t xml:space="preserve"> </w:t>
      </w:r>
      <w:r>
        <w:t xml:space="preserve">Marco Alessandro De Santis</w:t>
      </w:r>
    </w:p>
    <w:p>
      <w:pPr>
        <w:pStyle w:val="BodyText"/>
      </w:pPr>
      <w:r>
        <w:rPr>
          <w:bCs/>
          <w:b/>
        </w:rPr>
        <w:t xml:space="preserve">Professional Title:</w:t>
      </w:r>
      <w:r>
        <w:t xml:space="preserve"> </w:t>
      </w:r>
      <w:r>
        <w:t xml:space="preserve">Professional Actor &amp; Performer</w:t>
      </w:r>
    </w:p>
    <w:p>
      <w:pPr>
        <w:pStyle w:val="BodyText"/>
      </w:pPr>
      <w:r>
        <w:rPr>
          <w:bCs/>
          <w:b/>
        </w:rPr>
        <w:t xml:space="preserve">Address:</w:t>
      </w:r>
      <w:r>
        <w:t xml:space="preserve"> </w:t>
      </w:r>
      <w:r>
        <w:t xml:space="preserve">Via del Corso 214, 00186 Roma (RM), Italy</w:t>
      </w:r>
    </w:p>
    <w:p>
      <w:pPr>
        <w:pStyle w:val="BodyText"/>
      </w:pPr>
      <w:r>
        <w:rPr>
          <w:bCs/>
          <w:b/>
        </w:rPr>
        <w:t xml:space="preserve">VAT Number (P.IVA):</w:t>
      </w:r>
      <w:r>
        <w:t xml:space="preserve"> </w:t>
      </w:r>
      <w:r>
        <w:t xml:space="preserve">IT01234567890</w:t>
      </w:r>
    </w:p>
    <w:p>
      <w:pPr>
        <w:pStyle w:val="BodyText"/>
      </w:pPr>
      <w:r>
        <w:rPr>
          <w:bCs/>
          <w:b/>
        </w:rPr>
        <w:t xml:space="preserve">Registration:</w:t>
      </w:r>
      <w:r>
        <w:t xml:space="preserve"> </w:t>
      </w:r>
      <w:r>
        <w:t xml:space="preserve">INPS Art. 2083 — Artista / Intrattenitore</w:t>
      </w:r>
    </w:p>
    <w:p>
      <w:pPr>
        <w:pStyle w:val="BodyText"/>
      </w:pPr>
      <w:r>
        <w:rPr>
          <w:bCs/>
          <w:b/>
        </w:rPr>
        <w:t xml:space="preserve">Email:</w:t>
      </w:r>
      <w:r>
        <w:t xml:space="preserve"> </w:t>
      </w:r>
      <w:r>
        <w:t xml:space="preserve">m.desantis.actor@romacast.it</w:t>
      </w:r>
    </w:p>
    <w:p>
      <w:pPr>
        <w:pStyle w:val="BodyText"/>
      </w:pPr>
      <w:r>
        <w:rPr>
          <w:bCs/>
          <w:b/>
        </w:rPr>
        <w:t xml:space="preserve">Phone:</w:t>
      </w:r>
      <w:r>
        <w:t xml:space="preserve"> </w:t>
      </w:r>
      <w:r>
        <w:t xml:space="preserve">+39 333 456 7890</w:t>
      </w:r>
    </w:p>
    <w:bookmarkEnd w:id="21"/>
    <w:bookmarkStart w:id="22" w:name="client-production-company"/>
    <w:p>
      <w:pPr>
        <w:pStyle w:val="Heading3"/>
      </w:pPr>
      <w:r>
        <w:t xml:space="preserve">Client / Production Company</w:t>
      </w:r>
    </w:p>
    <w:p>
      <w:pPr>
        <w:pStyle w:val="FirstParagraph"/>
      </w:pPr>
      <w:r>
        <w:rPr>
          <w:bCs/>
          <w:b/>
        </w:rPr>
        <w:t xml:space="preserve">Company:</w:t>
      </w:r>
      <w:r>
        <w:t xml:space="preserve"> </w:t>
      </w:r>
      <w:r>
        <w:t xml:space="preserve">CineRoma Produzioni S.r.l.</w:t>
      </w:r>
    </w:p>
    <w:p>
      <w:pPr>
        <w:pStyle w:val="BodyText"/>
      </w:pPr>
      <w:r>
        <w:rPr>
          <w:bCs/>
          <w:b/>
        </w:rPr>
        <w:t xml:space="preserve">Address:</w:t>
      </w:r>
      <w:r>
        <w:t xml:space="preserve"> </w:t>
      </w:r>
      <w:r>
        <w:t xml:space="preserve">Viale della Cineteca 88, 00153 Roma (RM), Italy</w:t>
      </w:r>
    </w:p>
    <w:p>
      <w:pPr>
        <w:pStyle w:val="BodyText"/>
      </w:pPr>
      <w:r>
        <w:rPr>
          <w:bCs/>
          <w:b/>
        </w:rPr>
        <w:t xml:space="preserve">VAT Number (P.IVA):</w:t>
      </w:r>
      <w:r>
        <w:t xml:space="preserve"> </w:t>
      </w:r>
      <w:r>
        <w:t xml:space="preserve">IT09876543210</w:t>
      </w:r>
    </w:p>
    <w:p>
      <w:pPr>
        <w:pStyle w:val="BodyText"/>
      </w:pPr>
      <w:r>
        <w:rPr>
          <w:bCs/>
          <w:b/>
        </w:rPr>
        <w:t xml:space="preserve">Legal Representative:</w:t>
      </w:r>
      <w:r>
        <w:t xml:space="preserve"> </w:t>
      </w:r>
      <w:r>
        <w:t xml:space="preserve">Dott.ssa Elena Marchetti</w:t>
      </w:r>
    </w:p>
    <w:p>
      <w:pPr>
        <w:pStyle w:val="BodyText"/>
      </w:pPr>
      <w:r>
        <w:rPr>
          <w:bCs/>
          <w:b/>
        </w:rPr>
        <w:t xml:space="preserve">Project:</w:t>
      </w:r>
      <w:r>
        <w:t xml:space="preserve"> </w:t>
      </w:r>
      <w:r>
        <w:t xml:space="preserve">"L'Ultimo Tramonto" — Feature Film</w:t>
      </w:r>
    </w:p>
    <w:p>
      <w:pPr>
        <w:pStyle w:val="BodyText"/>
      </w:pPr>
      <w:r>
        <w:rPr>
          <w:bCs/>
          <w:b/>
        </w:rPr>
        <w:t xml:space="preserve">Production Location:</w:t>
      </w:r>
      <w:r>
        <w:t xml:space="preserve"> </w:t>
      </w:r>
      <w:r>
        <w:t xml:space="preserve">Cinecittà Studios, Rome, Italy</w:t>
      </w:r>
    </w:p>
    <w:bookmarkEnd w:id="22"/>
    <w:bookmarkStart w:id="24" w:name="X7e83ae49ebc350f0c86d60b24d38c5a73125e8d"/>
    <w:p>
      <w:pPr>
        <w:pStyle w:val="Heading2"/>
      </w:pPr>
      <w:r>
        <w:t xml:space="preserve">Description of Acting Services Rendered in Rome, Italy</w:t>
      </w:r>
    </w:p>
    <w:p>
      <w:pPr>
        <w:pStyle w:val="FirstParagraph"/>
      </w:pPr>
      <w:r>
        <w:t xml:space="preserve">The following invoice pertains to professional acting services performed by the undersigned Actor for the production of the feature film "L'Ultimo Tramonto," staged and filmed at Cinecittà Studios and various locations throughout the city of Rome, Italy. All services were rendered in accordance with the collective bargaining agreement (CCNL) governing the Italian film and television industry, and in compliance with the regulations of the Italian Ministry of Culture (Ministero della Cultura) and the relevant provisions of the Italian Civil Code applicable to artistic and entertainment contracts.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Principal Actor — Lead Role Performance: On-set acting for 12 full shooting days at Cinecittà Studios, Rome. Includes character preparation, rehearsal sessions, and on-camera performance for the lead role of "Giuseppe Ferrante."</w:t>
            </w:r>
          </w:p>
        </w:tc>
        <w:tc>
          <w:tcPr/>
          <w:p>
            <w:pPr>
              <w:pStyle w:val="Compact"/>
              <w:jc w:val="left"/>
            </w:pPr>
            <w:r>
              <w:t xml:space="preserve">02 Jun – 13 Jun 2025</w:t>
            </w:r>
          </w:p>
        </w:tc>
        <w:tc>
          <w:tcPr/>
          <w:p>
            <w:pPr>
              <w:pStyle w:val="Compact"/>
              <w:jc w:val="left"/>
            </w:pPr>
            <w:r>
              <w:t xml:space="preserve">12 days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Location Shooting — Rome Historic District: On-location acting performances at the Colosseum, Piazza Navona, and the Tiber River embankment in central Rome, Italy. Includes travel within the city of Rome and on-set presence for 4 half-day shoots.</w:t>
            </w:r>
          </w:p>
        </w:tc>
        <w:tc>
          <w:tcPr/>
          <w:p>
            <w:pPr>
              <w:pStyle w:val="Compact"/>
              <w:jc w:val="left"/>
            </w:pPr>
            <w:r>
              <w:t xml:space="preserve">16 Jun – 19 Jun 2025</w:t>
            </w:r>
          </w:p>
        </w:tc>
        <w:tc>
          <w:tcPr/>
          <w:p>
            <w:pPr>
              <w:pStyle w:val="Compact"/>
              <w:jc w:val="left"/>
            </w:pPr>
            <w:r>
              <w:t xml:space="preserve">4 half-days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Voice-Over &amp; Dubbing Session: Professional Italian-language voice-over recording for 3 hours at Studio Audio Roma, Via Tuscolana, Rome. Includes pre-production script analysis and 2 revision takes.</w:t>
            </w:r>
          </w:p>
        </w:tc>
        <w:tc>
          <w:tcPr/>
          <w:p>
            <w:pPr>
              <w:pStyle w:val="Compact"/>
              <w:jc w:val="left"/>
            </w:pPr>
            <w:r>
              <w:t xml:space="preserve">20 Jun 2025</w:t>
            </w:r>
          </w:p>
        </w:tc>
        <w:tc>
          <w:tcPr/>
          <w:p>
            <w:pPr>
              <w:pStyle w:val="Compact"/>
              <w:jc w:val="left"/>
            </w:pPr>
            <w:r>
              <w:t xml:space="preserve">3 hours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04</w:t>
            </w:r>
          </w:p>
        </w:tc>
        <w:tc>
          <w:tcPr/>
          <w:p>
            <w:pPr>
              <w:pStyle w:val="Compact"/>
              <w:jc w:val="left"/>
            </w:pPr>
            <w:r>
              <w:t xml:space="preserve">Press &amp; Promotional Appearances in Rome: Attendance at the Rome Film Festival (Festa del Cinema di Roma) press conference, two promotional interviews with Italian media outlets, and one public screening Q&amp;A session held at the Auditorium Parco della Musica, Rome.</w:t>
            </w:r>
          </w:p>
        </w:tc>
        <w:tc>
          <w:tcPr/>
          <w:p>
            <w:pPr>
              <w:pStyle w:val="Compact"/>
              <w:jc w:val="left"/>
            </w:pPr>
            <w:r>
              <w:t xml:space="preserve">22 Jun – 24 Jun 2025</w:t>
            </w:r>
          </w:p>
        </w:tc>
        <w:tc>
          <w:tcPr/>
          <w:p>
            <w:pPr>
              <w:pStyle w:val="Compact"/>
              <w:jc w:val="left"/>
            </w:pPr>
            <w:r>
              <w:t xml:space="preserve">3 events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Wardrobe &amp; Costume Fitting Sessions: Participation in 5 dedicated costume fitting sessions with the production's wardrobe department at Cinecittà Studios, Rome, for the period of 25 June to 27 June 2025.</w:t>
            </w:r>
          </w:p>
        </w:tc>
        <w:tc>
          <w:tcPr/>
          <w:p>
            <w:pPr>
              <w:pStyle w:val="Compact"/>
              <w:jc w:val="left"/>
            </w:pPr>
            <w:r>
              <w:t xml:space="preserve">25 Jun – 27 Jun 2025</w:t>
            </w:r>
          </w:p>
        </w:tc>
        <w:tc>
          <w:tcPr/>
          <w:p>
            <w:pPr>
              <w:pStyle w:val="Compact"/>
              <w:jc w:val="left"/>
            </w:pPr>
            <w:r>
              <w:t xml:space="preserve">5 sessions</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06</w:t>
            </w:r>
          </w:p>
        </w:tc>
        <w:tc>
          <w:tcPr/>
          <w:p>
            <w:pPr>
              <w:pStyle w:val="Compact"/>
              <w:jc w:val="left"/>
            </w:pPr>
            <w:r>
              <w:t xml:space="preserve">Residuals &amp; Background Rights: One-time payment for the Actor's likeness and performance rights for broadcast, streaming, and theatrical distribution of the film within the national territory of Italy and the European Union.</w:t>
            </w:r>
          </w:p>
        </w:tc>
        <w:tc>
          <w:tcPr/>
          <w:p>
            <w:pPr>
              <w:pStyle w:val="Compact"/>
              <w:jc w:val="left"/>
            </w:pPr>
            <w:r>
              <w:t xml:space="preserve">28 Jun 2025</w:t>
            </w:r>
          </w:p>
        </w:tc>
        <w:tc>
          <w:tcPr/>
          <w:p>
            <w:pPr>
              <w:pStyle w:val="Compact"/>
              <w:jc w:val="left"/>
            </w:pPr>
            <w:r>
              <w:t xml:space="preserve">1 (lump sum)</w:t>
            </w:r>
          </w:p>
        </w:tc>
        <w:tc>
          <w:tcPr/>
          <w:p>
            <w:pPr>
              <w:pStyle w:val="Compact"/>
              <w:jc w:val="left"/>
            </w:pPr>
            <w:r>
              <w:t xml:space="preserve">€3,500.00</w:t>
            </w:r>
          </w:p>
        </w:tc>
        <w:tc>
          <w:tcPr/>
          <w:p>
            <w:pPr>
              <w:pStyle w:val="Compact"/>
              <w:jc w:val="left"/>
            </w:pPr>
            <w:r>
              <w:t xml:space="preserve">€3,500.00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€36,300.00</w:t>
            </w:r>
          </w:p>
        </w:tc>
      </w:tr>
      <w:tr>
        <w:tc>
          <w:tcPr/>
          <w:p>
            <w:pPr>
              <w:pStyle w:val="Compact"/>
              <w:jc w:val="left"/>
            </w:pPr>
            <w:r>
              <w:t xml:space="preserve">IVA (VAT) 22% — Italy</w:t>
            </w:r>
          </w:p>
        </w:tc>
        <w:tc>
          <w:tcPr/>
          <w:p>
            <w:pPr>
              <w:pStyle w:val="Compact"/>
              <w:jc w:val="left"/>
            </w:pPr>
            <w:r>
              <w:t xml:space="preserve">€7,986.00</w:t>
            </w:r>
          </w:p>
        </w:tc>
      </w:tr>
      <w:tr>
        <w:tc>
          <w:tcPr/>
          <w:p>
            <w:pPr>
              <w:pStyle w:val="Compact"/>
              <w:jc w:val="left"/>
            </w:pPr>
            <w:r>
              <w:t xml:space="preserve">INPS Social Contribution (Art. 2083)</w:t>
            </w:r>
          </w:p>
        </w:tc>
        <w:tc>
          <w:tcPr/>
          <w:p>
            <w:pPr>
              <w:pStyle w:val="Compact"/>
              <w:jc w:val="left"/>
            </w:pPr>
            <w:r>
              <w:t xml:space="preserve">€2,178.00</w:t>
            </w:r>
          </w:p>
        </w:tc>
      </w:tr>
      <w:tr>
        <w:tc>
          <w:tcPr/>
          <w:p>
            <w:pPr>
              <w:pStyle w:val="Compact"/>
              <w:jc w:val="left"/>
            </w:pPr>
            <w:r>
              <w:t xml:space="preserve">Withholding Tax (Ritenuta d'acconto 20%)</w:t>
            </w:r>
          </w:p>
        </w:tc>
        <w:tc>
          <w:tcPr/>
          <w:p>
            <w:pPr>
              <w:pStyle w:val="Compact"/>
              <w:jc w:val="left"/>
            </w:pPr>
            <w:r>
              <w:t xml:space="preserve">−€7,260.00</w:t>
            </w:r>
          </w:p>
        </w:tc>
      </w:tr>
      <w:tr>
        <w:tc>
          <w:tcPr/>
          <w:p>
            <w:pPr>
              <w:pStyle w:val="Compact"/>
              <w:jc w:val="left"/>
            </w:pPr>
            <w:r>
              <w:t xml:space="preserve">Net Amount Due</w:t>
            </w:r>
          </w:p>
        </w:tc>
        <w:tc>
          <w:tcPr/>
          <w:p>
            <w:pPr>
              <w:pStyle w:val="Compact"/>
              <w:jc w:val="left"/>
            </w:pPr>
            <w:r>
              <w:t xml:space="preserve">€39,204.00</w:t>
            </w:r>
          </w:p>
        </w:tc>
      </w:tr>
    </w:tbl>
    <w:bookmarkStart w:id="23" w:name="payment-terms-notes"/>
    <w:p>
      <w:pPr>
        <w:pStyle w:val="Heading3"/>
      </w:pPr>
      <w:r>
        <w:t xml:space="preserve">Payment Terms &amp; Notes</w:t>
      </w:r>
    </w:p>
    <w:p>
      <w:pPr>
        <w:numPr>
          <w:ilvl w:val="0"/>
          <w:numId w:val="1001"/>
        </w:numPr>
        <w:pStyle w:val="Compact"/>
      </w:pPr>
      <w:r>
        <w:rPr>
          <w:bCs/>
          <w:b/>
        </w:rPr>
        <w:t xml:space="preserve">Payment Method:</w:t>
      </w:r>
      <w:r>
        <w:t xml:space="preserve"> </w:t>
      </w:r>
      <w:r>
        <w:t xml:space="preserve">Bank Transfer (Bonifico Bancario) to IBAN: IT60 X054 2811 1000 0000 0123 456, BIC: BLOPIT22, Banco di Roma, Rome, Italy.</w:t>
      </w:r>
    </w:p>
    <w:p>
      <w:pPr>
        <w:numPr>
          <w:ilvl w:val="0"/>
          <w:numId w:val="1001"/>
        </w:numPr>
        <w:pStyle w:val="Compact"/>
      </w:pPr>
      <w:r>
        <w:rPr>
          <w:bCs/>
          <w:b/>
        </w:rPr>
        <w:t xml:space="preserve">Payment Deadline:</w:t>
      </w:r>
      <w:r>
        <w:t xml:space="preserve"> </w:t>
      </w:r>
      <w:r>
        <w:t xml:space="preserve">Full payment is due within 30 calendar days from the date of issue of this invoice, in accordance with Article 3 of the contract signed on 25 May 2025.</w:t>
      </w:r>
    </w:p>
    <w:p>
      <w:pPr>
        <w:numPr>
          <w:ilvl w:val="0"/>
          <w:numId w:val="1001"/>
        </w:numPr>
        <w:pStyle w:val="Compact"/>
      </w:pPr>
      <w:r>
        <w:rPr>
          <w:bCs/>
          <w:b/>
        </w:rPr>
        <w:t xml:space="preserve">Late Payment:</w:t>
      </w:r>
      <w:r>
        <w:t xml:space="preserve"> </w:t>
      </w:r>
      <w:r>
        <w:t xml:space="preserve">In the event of late payment, interest shall accrue at the rate established by the European Commission Regulation (EC) No. 1243/2004, as applicable in Italy.</w:t>
      </w:r>
    </w:p>
    <w:p>
      <w:pPr>
        <w:numPr>
          <w:ilvl w:val="0"/>
          <w:numId w:val="1001"/>
        </w:numPr>
        <w:pStyle w:val="Compact"/>
      </w:pPr>
      <w:r>
        <w:rPr>
          <w:bCs/>
          <w:b/>
        </w:rPr>
        <w:t xml:space="preserve">Tax Compliance:</w:t>
      </w:r>
      <w:r>
        <w:t xml:space="preserve"> </w:t>
      </w:r>
      <w:r>
        <w:t xml:space="preserve">This invoice is issued in compliance with Italian tax regulations (D.P.R. 633/1972) and the electronic invoicing requirements of the Sistema di Interscambio (SdI) of the Agenzia delle Entrate, Rome.</w:t>
      </w:r>
    </w:p>
    <w:p>
      <w:pPr>
        <w:numPr>
          <w:ilvl w:val="0"/>
          <w:numId w:val="1001"/>
        </w:numPr>
        <w:pStyle w:val="Compact"/>
      </w:pPr>
      <w:r>
        <w:rPr>
          <w:bCs/>
          <w:b/>
        </w:rPr>
        <w:t xml:space="preserve">Contract Reference:</w:t>
      </w:r>
      <w:r>
        <w:t xml:space="preserve"> </w:t>
      </w:r>
      <w:r>
        <w:t xml:space="preserve">This invoice corresponds to Contract No. CRP-2025-089, executed in Rome, Italy, on 25 May 2025, between the Actor and CineRoma Produzioni S.r.l.</w:t>
      </w:r>
    </w:p>
    <w:p>
      <w:pPr>
        <w:numPr>
          <w:ilvl w:val="0"/>
          <w:numId w:val="1001"/>
        </w:numPr>
        <w:pStyle w:val="Compact"/>
      </w:pPr>
      <w:r>
        <w:rPr>
          <w:bCs/>
          <w:b/>
        </w:rPr>
        <w:t xml:space="preserve">Dispute Resolution:</w:t>
      </w:r>
      <w:r>
        <w:t xml:space="preserve"> </w:t>
      </w:r>
      <w:r>
        <w:t xml:space="preserve">Any disputes arising from this invoice or the underlying services shall be resolved by the competent courts of Rome, Italy, in accordance with Italian law.</w:t>
      </w:r>
    </w:p>
    <w:bookmarkEnd w:id="23"/>
    <w:p>
      <w:pPr>
        <w:pStyle w:val="FirstParagraph"/>
      </w:pPr>
      <w:r>
        <w:t xml:space="preserve">This invoice was issued in Rome, Italy (Roma, Italia) on 14 June 2025.</w:t>
      </w:r>
    </w:p>
    <w:p>
      <w:pPr>
        <w:pStyle w:val="BodyText"/>
      </w:pPr>
      <w:r>
        <w:t xml:space="preserve">Marco Alessandro De Santis — Professional Actor — P.IVA IT01234567890 — Via del Corso 214, 00186 Roma (RM), Italy</w:t>
      </w:r>
    </w:p>
    <w:p>
      <w:pPr>
        <w:pStyle w:val="BodyText"/>
      </w:pPr>
      <w:r>
        <w:t xml:space="preserve">Grazie per la collaborazione. We appreciate your partnership in bringing this production to life in the heart of Rome, Italy.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Rome, Italy</dc:title>
  <dc:creator/>
  <dc:language>en</dc:language>
  <cp:keywords/>
  <dcterms:created xsi:type="dcterms:W3CDTF">2026-10-10T05:05:47Z</dcterms:created>
  <dcterms:modified xsi:type="dcterms:W3CDTF">2026-10-10T05:05:47Z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