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Actor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Japan</w:t>
      </w:r>
      <w:r>
        <w:t xml:space="preserve"> </w:t>
      </w:r>
      <w:r>
        <w:t xml:space="preserve">Tokyo</w:t>
      </w:r>
    </w:p>
    <w:bookmarkStart w:id="20" w:name="tokyo-star-talent-agency"/>
    <w:p>
      <w:pPr>
        <w:pStyle w:val="Heading1"/>
      </w:pPr>
      <w:r>
        <w:t xml:space="preserve">Tokyo Star Talent Agency</w:t>
      </w:r>
    </w:p>
    <w:p>
      <w:pPr>
        <w:pStyle w:val="FirstParagraph"/>
      </w:pPr>
      <w:r>
        <w:t xml:space="preserve">3-14-27 Shibuya, Shibuya-ku, Tokyo 150-0002, Japan</w:t>
      </w:r>
    </w:p>
    <w:p>
      <w:pPr>
        <w:pStyle w:val="BodyText"/>
      </w:pPr>
      <w:r>
        <w:t xml:space="preserve">Tel: +81-3-5411-8820 | Email: billing@tokyostartalent.jp</w:t>
      </w:r>
    </w:p>
    <w:p>
      <w:pPr>
        <w:pStyle w:val="BodyText"/>
      </w:pPr>
      <w:r>
        <w:t xml:space="preserve">Corporation No.: 4010401087654</w:t>
      </w:r>
    </w:p>
    <w:p>
      <w:pPr>
        <w:pStyle w:val="BodyText"/>
      </w:pPr>
      <w:r>
        <w:t xml:space="preserve">Actor Representation &amp; Performance Services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rPr>
          <w:bCs/>
          <w:b/>
        </w:rPr>
        <w:t xml:space="preserve">Invoice No.:</w:t>
      </w:r>
      <w:r>
        <w:t xml:space="preserve"> </w:t>
      </w:r>
      <w:r>
        <w:t xml:space="preserve">TST-2025-04187</w:t>
      </w:r>
    </w:p>
    <w:p>
      <w:pPr>
        <w:pStyle w:val="BodyText"/>
      </w:pPr>
      <w:r>
        <w:rPr>
          <w:bCs/>
          <w:b/>
        </w:rPr>
        <w:t xml:space="preserve">Issue Date:</w:t>
      </w:r>
      <w:r>
        <w:t xml:space="preserve"> </w:t>
      </w:r>
      <w:r>
        <w:t xml:space="preserve">June 15, 2025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July 15, 2025</w:t>
      </w:r>
    </w:p>
    <w:p>
      <w:pPr>
        <w:pStyle w:val="BodyText"/>
      </w:pPr>
      <w:r>
        <w:rPr>
          <w:bCs/>
          <w:b/>
        </w:rPr>
        <w:t xml:space="preserve">Project:</w:t>
      </w:r>
      <w:r>
        <w:t xml:space="preserve"> </w:t>
      </w:r>
      <w:r>
        <w:t xml:space="preserve">"Shibuya Nights" Feature Film</w:t>
      </w:r>
    </w:p>
    <w:bookmarkEnd w:id="21"/>
    <w:bookmarkStart w:id="22" w:name="billed-to"/>
    <w:p>
      <w:pPr>
        <w:pStyle w:val="Heading3"/>
      </w:pPr>
      <w:r>
        <w:t xml:space="preserve">Billed To</w:t>
      </w:r>
    </w:p>
    <w:p>
      <w:pPr>
        <w:pStyle w:val="FirstParagraph"/>
      </w:pPr>
      <w:r>
        <w:rPr>
          <w:bCs/>
          <w:b/>
        </w:rPr>
        <w:t xml:space="preserve">Kyoto Pictures Production Co., Ltd.</w:t>
      </w:r>
    </w:p>
    <w:p>
      <w:pPr>
        <w:pStyle w:val="BodyText"/>
      </w:pPr>
      <w:r>
        <w:t xml:space="preserve">12-5 Roppongi Hills, Minato-ku</w:t>
      </w:r>
    </w:p>
    <w:p>
      <w:pPr>
        <w:pStyle w:val="BodyText"/>
      </w:pPr>
      <w:r>
        <w:t xml:space="preserve">Tokyo 106-6060, Japan</w:t>
      </w:r>
    </w:p>
    <w:p>
      <w:pPr>
        <w:pStyle w:val="BodyText"/>
      </w:pPr>
      <w:r>
        <w:t xml:space="preserve">Attn: Mr. Kenji Tanaka, Production Manager</w:t>
      </w:r>
    </w:p>
    <w:p>
      <w:pPr>
        <w:pStyle w:val="BodyText"/>
      </w:pPr>
      <w:r>
        <w:t xml:space="preserve">Tel: +81-3-6721-4400</w:t>
      </w:r>
    </w:p>
    <w:p>
      <w:pPr>
        <w:pStyle w:val="BodyText"/>
      </w:pPr>
      <w:r>
        <w:t xml:space="preserve">Email: k.tanaka@kyotopictures.co.jp</w:t>
      </w:r>
    </w:p>
    <w:bookmarkEnd w:id="22"/>
    <w:bookmarkStart w:id="23" w:name="billed-from-actor-agency"/>
    <w:p>
      <w:pPr>
        <w:pStyle w:val="Heading3"/>
      </w:pPr>
      <w:r>
        <w:t xml:space="preserve">Billed From (Actor &amp; Agency)</w:t>
      </w:r>
    </w:p>
    <w:p>
      <w:pPr>
        <w:pStyle w:val="FirstParagraph"/>
      </w:pPr>
      <w:r>
        <w:rPr>
          <w:bCs/>
          <w:b/>
        </w:rPr>
        <w:t xml:space="preserve">Actor: Haruto Yamashiro</w:t>
      </w:r>
    </w:p>
    <w:p>
      <w:pPr>
        <w:pStyle w:val="BodyText"/>
      </w:pPr>
      <w:r>
        <w:t xml:space="preserve">Represented by Tokyo Star Talent Agency</w:t>
      </w:r>
    </w:p>
    <w:p>
      <w:pPr>
        <w:pStyle w:val="BodyText"/>
      </w:pPr>
      <w:r>
        <w:t xml:space="preserve">3-14-27 Shibuya, Shibuya-ku</w:t>
      </w:r>
    </w:p>
    <w:p>
      <w:pPr>
        <w:pStyle w:val="BodyText"/>
      </w:pPr>
      <w:r>
        <w:t xml:space="preserve">Tokyo 150-0002, Japan</w:t>
      </w:r>
    </w:p>
    <w:p>
      <w:pPr>
        <w:pStyle w:val="BodyText"/>
      </w:pPr>
      <w:r>
        <w:t xml:space="preserve">Actor License No.: ACT-2019-00342</w:t>
      </w:r>
    </w:p>
    <w:p>
      <w:pPr>
        <w:pStyle w:val="BodyText"/>
      </w:pPr>
      <w:r>
        <w:t xml:space="preserve">Tel: +81-3-5411-8820</w:t>
      </w:r>
    </w:p>
    <w:bookmarkEnd w:id="23"/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Actor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Date(s)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(JPY)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(JPY)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Principal Actor Performance – Lead Role "Kenji Sato" in "Shibuya Nights" (Principal Photography, Days 1–12)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Apr 7 – Apr 18, 2025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 days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5,400,000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Actor Rehearsal Sessions – Script Reading, Blocking, and Character Development with Director and Stunt Coordinator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Mar 28 – Apr 4, 2025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 days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1,440,000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Actor On-Set Standby and Waiting Time (Exceeding 10-hour contract day, compensated at 1.5x rate)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Apr 10, 12, 15, 2025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 days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675,000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2,700,000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Actor Travel and Accommodation – Tokyo Metropolitan Area (Shibuya to Roppongi production base, 12 shooting days)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Apr 7 – Apr 18, 2025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 days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Actor Wardrobe Fitting and Costume Consultation Sessions (3 sessions at production studio, Minato-ku, Tokyo)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Apr 2, 3, 5, 2025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 sessions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Actor Voice-Over and Dubbing Recording – Post-Production Audio (Studio A, Shinjuku, Tokyo)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May 20 – May 22, 2025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 days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220,000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660,000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Actor Publicity and Press Appearances – Tokyo Film Festival Preview Event and 2 Magazine Photo Shoots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May 10, 14, 2025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 events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Actor Insurance and Liability Coverage – Professional Performance Insurance for the duration of the Tokyo production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Mar 28 – May 22, 2025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policy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180,000</w:t>
            </w:r>
          </w:p>
        </w:tc>
      </w:tr>
    </w:tbl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Subtotal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11,250,000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Discount (Early Production Agreement – 5%)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-562,500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Consumption Tax (10% – Japan National Tax)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1,068,750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Grand Total Due (JPY)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11,756,250</w:t>
            </w:r>
          </w:p>
        </w:tc>
      </w:tr>
    </w:tbl>
    <w:bookmarkStart w:id="24" w:name="payment-terms-instructions"/>
    <w:p>
      <w:pPr>
        <w:pStyle w:val="Heading3"/>
      </w:pPr>
      <w:r>
        <w:t xml:space="preserve">Payment Terms &amp; Instructions</w:t>
      </w:r>
    </w:p>
    <w:p>
      <w:pPr>
        <w:pStyle w:val="FirstParagraph"/>
      </w:pPr>
      <w:r>
        <w:rPr>
          <w:bCs/>
          <w:b/>
        </w:rPr>
        <w:t xml:space="preserve">Payment Due:</w:t>
      </w:r>
      <w:r>
        <w:t xml:space="preserve"> </w:t>
      </w:r>
      <w:r>
        <w:t xml:space="preserve">Net 30 days from the issue date of this invoice (July 15, 2025).</w:t>
      </w:r>
    </w:p>
    <w:p>
      <w:pPr>
        <w:pStyle w:val="BodyText"/>
      </w:pPr>
      <w:r>
        <w:rPr>
          <w:bCs/>
          <w:b/>
        </w:rPr>
        <w:t xml:space="preserve">Payment Method:</w:t>
      </w:r>
      <w:r>
        <w:t xml:space="preserve"> </w:t>
      </w:r>
      <w:r>
        <w:t xml:space="preserve">Bank Transfer (Japanese Domestic Transfer / Ginko)</w:t>
      </w:r>
    </w:p>
    <w:p>
      <w:pPr>
        <w:pStyle w:val="BodyText"/>
      </w:pPr>
      <w:r>
        <w:rPr>
          <w:bCs/>
          <w:b/>
        </w:rPr>
        <w:t xml:space="preserve">Bank:</w:t>
      </w:r>
      <w:r>
        <w:t xml:space="preserve"> </w:t>
      </w:r>
      <w:r>
        <w:t xml:space="preserve">Mizuho Bank, Shibuya Branch</w:t>
      </w:r>
    </w:p>
    <w:p>
      <w:pPr>
        <w:pStyle w:val="BodyText"/>
      </w:pPr>
      <w:r>
        <w:rPr>
          <w:bCs/>
          <w:b/>
        </w:rPr>
        <w:t xml:space="preserve">Account Name:</w:t>
      </w:r>
      <w:r>
        <w:t xml:space="preserve"> </w:t>
      </w:r>
      <w:r>
        <w:t xml:space="preserve">Tokyo Star Talent Agency K.K.</w:t>
      </w:r>
    </w:p>
    <w:p>
      <w:pPr>
        <w:pStyle w:val="BodyText"/>
      </w:pPr>
      <w:r>
        <w:rPr>
          <w:bCs/>
          <w:b/>
        </w:rPr>
        <w:t xml:space="preserve">Account Number:</w:t>
      </w:r>
      <w:r>
        <w:t xml:space="preserve"> </w:t>
      </w:r>
      <w:r>
        <w:t xml:space="preserve">123-4-567890 (Ordinary Account / Futsuu)</w:t>
      </w:r>
    </w:p>
    <w:p>
      <w:pPr>
        <w:pStyle w:val="BodyText"/>
      </w:pPr>
      <w:r>
        <w:rPr>
          <w:bCs/>
          <w:b/>
        </w:rPr>
        <w:t xml:space="preserve">Reference:</w:t>
      </w:r>
      <w:r>
        <w:t xml:space="preserve"> </w:t>
      </w:r>
      <w:r>
        <w:t xml:space="preserve">Please cite Invoice No. TST-2025-04187 in the transfer memo.</w:t>
      </w:r>
    </w:p>
    <w:p>
      <w:pPr>
        <w:pStyle w:val="BodyText"/>
      </w:pPr>
      <w:r>
        <w:rPr>
          <w:bCs/>
          <w:b/>
        </w:rPr>
        <w:t xml:space="preserve">Late Payment:</w:t>
      </w:r>
      <w:r>
        <w:t xml:space="preserve"> </w:t>
      </w:r>
      <w:r>
        <w:t xml:space="preserve">A late fee of 1.5% per month will be applied to any balance outstanding past the due date, in accordance with Japanese commercial practice.</w:t>
      </w:r>
    </w:p>
    <w:bookmarkEnd w:id="24"/>
    <w:bookmarkStart w:id="25" w:name="notes-additional-information"/>
    <w:p>
      <w:pPr>
        <w:pStyle w:val="Heading3"/>
      </w:pPr>
      <w:r>
        <w:t xml:space="preserve">Notes &amp; Additional Information</w:t>
      </w:r>
    </w:p>
    <w:p>
      <w:pPr>
        <w:pStyle w:val="FirstParagraph"/>
      </w:pPr>
      <w:r>
        <w:t xml:space="preserve">This invoice covers all services rendered by Actor Haruto Yamashiro in connection with the production of "Shibuya Nights," a feature film produced by Kyoto Pictures Production Co., Ltd. and filmed primarily in the Shibuya, Roppongi, and Shinjuku districts of Tokyo, Japan.</w:t>
      </w:r>
    </w:p>
    <w:p>
      <w:pPr>
        <w:pStyle w:val="BodyText"/>
      </w:pPr>
      <w:r>
        <w:t xml:space="preserve">All actor performance fees are subject to the terms outlined in the Talent Agreement dated March 15, 2025 (Contract Ref: TPA-2025-0091). The actor's appearance, likeness, and performance rights for this production are licensed exclusively to the production company for a period of ten (10) years from the date of theatrical release in Japan.</w:t>
      </w:r>
    </w:p>
    <w:p>
      <w:pPr>
        <w:pStyle w:val="BodyText"/>
      </w:pPr>
      <w:r>
        <w:t xml:space="preserve">Any additional shooting days, reshoots, or extended post-production work involving the actor beyond the scope described in this invoice will be billed separately and require prior written approval from both the production manager and the actor's agency.</w:t>
      </w:r>
    </w:p>
    <w:p>
      <w:pPr>
        <w:pStyle w:val="BodyText"/>
      </w:pPr>
      <w:r>
        <w:t xml:space="preserve">This invoice is issued in accordance with the Japanese Consumption Tax Act (Act No. 111 of 1988, as amended). The 10% consumption tax rate is applied as mandated by the National Tax Agency of Japan for taxable services rendered within the Tokyo metropolitan area.</w:t>
      </w:r>
    </w:p>
    <w:p>
      <w:pPr>
        <w:pStyle w:val="BodyText"/>
      </w:pPr>
      <w:r>
        <w:t xml:space="preserve">For questions regarding this invoice or the actor's availability for future Tokyo-based productions, please contact the billing department at billing@tokyostartalent.jp or call +81-3-5411-8820 (Monday–Friday, 9:00–18:00 JST).</w:t>
      </w:r>
    </w:p>
    <w:bookmarkEnd w:id="25"/>
    <w:p>
      <w:pPr>
        <w:pStyle w:val="BodyText"/>
      </w:pPr>
      <w:r>
        <w:rPr>
          <w:bCs/>
          <w:b/>
        </w:rPr>
        <w:t xml:space="preserve">Tokyo Star Talent Agency K.K.</w:t>
      </w:r>
      <w:r>
        <w:t xml:space="preserve"> </w:t>
      </w:r>
      <w:r>
        <w:t xml:space="preserve">| 3-14-27 Shibuya, Shibuya-ku, Tokyo 150-0002, Japan</w:t>
      </w:r>
    </w:p>
    <w:p>
      <w:pPr>
        <w:pStyle w:val="BodyText"/>
      </w:pPr>
      <w:r>
        <w:t xml:space="preserve">Corporation No.: 4010401087654 | Representative: Ms. Aiko Fujimura</w:t>
      </w:r>
    </w:p>
    <w:p>
      <w:pPr>
        <w:pStyle w:val="BodyText"/>
      </w:pPr>
      <w:r>
        <w:t xml:space="preserve">This invoice was generated electronically and is valid without a physical signature. For verification, contact the issuing office in Tokyo, Japan.</w:t>
      </w:r>
    </w:p>
    <w:p>
      <w:pPr>
        <w:pStyle w:val="BodyText"/>
      </w:pPr>
      <w:r>
        <w:t xml:space="preserve">© 2025 Tokyo Star Talent Agency. All rights reserved. Invoice TST-2025-04187.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Invoice - Actor Services - Japan Tokyo</dc:title>
  <dc:creator/>
  <dc:language>en</dc:language>
  <cp:keywords/>
  <dcterms:created xsi:type="dcterms:W3CDTF">2026-10-10T03:12:22Z</dcterms:created>
  <dcterms:modified xsi:type="dcterms:W3CDTF">2026-10-10T03:12:22Z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