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Sudan</w:t>
      </w:r>
      <w:r>
        <w:t xml:space="preserve"> </w:t>
      </w:r>
      <w:r>
        <w:t xml:space="preserve">Khartoum</w:t>
      </w:r>
    </w:p>
    <w:p>
      <w:pPr>
        <w:pStyle w:val="FirstParagraph"/>
      </w:pPr>
      <w:r>
        <w:t xml:space="preserve">INVOICE</w:t>
      </w:r>
    </w:p>
    <w:p>
      <w:pPr>
        <w:pStyle w:val="BodyText"/>
      </w:pPr>
      <w:r>
        <w:t xml:space="preserve">Professional Actor Performance Services</w:t>
      </w:r>
    </w:p>
    <w:p>
      <w:pPr>
        <w:pStyle w:val="BodyText"/>
      </w:pPr>
      <w:r>
        <w:t xml:space="preserve">Sudan Khartoum</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INV-2025-KRT-0047</w:t>
      </w:r>
    </w:p>
    <w:p>
      <w:pPr>
        <w:pStyle w:val="BodyText"/>
      </w:pPr>
      <w:r>
        <w:rPr>
          <w:bCs/>
          <w:b/>
        </w:rPr>
        <w:t xml:space="preserve">Date Issued:</w:t>
      </w:r>
      <w:r>
        <w:t xml:space="preserve"> </w:t>
      </w:r>
      <w:r>
        <w:t xml:space="preserve">15 June 2025</w:t>
      </w:r>
    </w:p>
    <w:p>
      <w:pPr>
        <w:pStyle w:val="BodyText"/>
      </w:pPr>
      <w:r>
        <w:rPr>
          <w:bCs/>
          <w:b/>
        </w:rPr>
        <w:t xml:space="preserve">Date Due: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Location:</w:t>
      </w:r>
      <w:r>
        <w:t xml:space="preserve"> </w:t>
      </w:r>
      <w:r>
        <w:t xml:space="preserve">Sudan Khartoum</w:t>
      </w:r>
    </w:p>
    <w:bookmarkEnd w:id="20"/>
    <w:bookmarkStart w:id="21" w:name="actor-service-provider"/>
    <w:p>
      <w:pPr>
        <w:pStyle w:val="Heading4"/>
      </w:pPr>
      <w:r>
        <w:t xml:space="preserve">Actor / Service Provider</w:t>
      </w:r>
    </w:p>
    <w:p>
      <w:pPr>
        <w:pStyle w:val="FirstParagraph"/>
      </w:pPr>
      <w:r>
        <w:rPr>
          <w:bCs/>
          <w:b/>
        </w:rPr>
        <w:t xml:space="preserve">Name:</w:t>
      </w:r>
      <w:r>
        <w:t xml:space="preserve"> </w:t>
      </w:r>
      <w:r>
        <w:t xml:space="preserve">Khalid Ibrahim El-Tahir</w:t>
      </w:r>
    </w:p>
    <w:p>
      <w:pPr>
        <w:pStyle w:val="BodyText"/>
      </w:pPr>
      <w:r>
        <w:rPr>
          <w:bCs/>
          <w:b/>
        </w:rPr>
        <w:t xml:space="preserve">Professional Title:</w:t>
      </w:r>
      <w:r>
        <w:t xml:space="preserve"> </w:t>
      </w:r>
      <w:r>
        <w:t xml:space="preserve">Lead Actor &amp; Performance Artist</w:t>
      </w:r>
    </w:p>
    <w:p>
      <w:pPr>
        <w:pStyle w:val="BodyText"/>
      </w:pPr>
      <w:r>
        <w:rPr>
          <w:bCs/>
          <w:b/>
        </w:rPr>
        <w:t xml:space="preserve">Address:</w:t>
      </w:r>
      <w:r>
        <w:t xml:space="preserve"> </w:t>
      </w:r>
      <w:r>
        <w:t xml:space="preserve">42 Al-Nil Street, Omdurman District</w:t>
      </w:r>
    </w:p>
    <w:p>
      <w:pPr>
        <w:pStyle w:val="BodyText"/>
      </w:pPr>
      <w:r>
        <w:rPr>
          <w:bCs/>
          <w:b/>
        </w:rPr>
        <w:t xml:space="preserve">City:</w:t>
      </w:r>
      <w:r>
        <w:t xml:space="preserve"> </w:t>
      </w:r>
      <w:r>
        <w:t xml:space="preserve">Sudan Khartoum, Republic of Sudan</w:t>
      </w:r>
    </w:p>
    <w:p>
      <w:pPr>
        <w:pStyle w:val="BodyText"/>
      </w:pPr>
      <w:r>
        <w:rPr>
          <w:bCs/>
          <w:b/>
        </w:rPr>
        <w:t xml:space="preserve">Phone:</w:t>
      </w:r>
      <w:r>
        <w:t xml:space="preserve"> </w:t>
      </w:r>
      <w:r>
        <w:t xml:space="preserve">+249 91 234 5678</w:t>
      </w:r>
    </w:p>
    <w:p>
      <w:pPr>
        <w:pStyle w:val="BodyText"/>
      </w:pPr>
      <w:r>
        <w:rPr>
          <w:bCs/>
          <w:b/>
        </w:rPr>
        <w:t xml:space="preserve">Email:</w:t>
      </w:r>
      <w:r>
        <w:t xml:space="preserve"> </w:t>
      </w:r>
      <w:r>
        <w:t xml:space="preserve">khalid.actor@performancesudan.com</w:t>
      </w:r>
    </w:p>
    <w:p>
      <w:pPr>
        <w:pStyle w:val="BodyText"/>
      </w:pPr>
      <w:r>
        <w:rPr>
          <w:bCs/>
          <w:b/>
        </w:rPr>
        <w:t xml:space="preserve">Tax ID (Sudan):</w:t>
      </w:r>
      <w:r>
        <w:t xml:space="preserve"> </w:t>
      </w:r>
      <w:r>
        <w:t xml:space="preserve">SD-TRX-2024-88412</w:t>
      </w:r>
    </w:p>
    <w:bookmarkEnd w:id="21"/>
    <w:bookmarkStart w:id="22" w:name="client-bill-to"/>
    <w:p>
      <w:pPr>
        <w:pStyle w:val="Heading4"/>
      </w:pPr>
      <w:r>
        <w:t xml:space="preserve">Client / Bill To</w:t>
      </w:r>
    </w:p>
    <w:p>
      <w:pPr>
        <w:pStyle w:val="FirstParagraph"/>
      </w:pPr>
      <w:r>
        <w:rPr>
          <w:bCs/>
          <w:b/>
        </w:rPr>
        <w:t xml:space="preserve">Company:</w:t>
      </w:r>
      <w:r>
        <w:t xml:space="preserve"> </w:t>
      </w:r>
      <w:r>
        <w:t xml:space="preserve">Nile Valley Productions Ltd.</w:t>
      </w:r>
    </w:p>
    <w:p>
      <w:pPr>
        <w:pStyle w:val="BodyText"/>
      </w:pPr>
      <w:r>
        <w:rPr>
          <w:bCs/>
          <w:b/>
        </w:rPr>
        <w:t xml:space="preserve">Attention:</w:t>
      </w:r>
      <w:r>
        <w:t xml:space="preserve"> </w:t>
      </w:r>
      <w:r>
        <w:t xml:space="preserve">Ms. Fatima Hassan, Production Manager</w:t>
      </w:r>
    </w:p>
    <w:p>
      <w:pPr>
        <w:pStyle w:val="BodyText"/>
      </w:pPr>
      <w:r>
        <w:rPr>
          <w:bCs/>
          <w:b/>
        </w:rPr>
        <w:t xml:space="preserve">Address:</w:t>
      </w:r>
      <w:r>
        <w:t xml:space="preserve"> </w:t>
      </w:r>
      <w:r>
        <w:t xml:space="preserve">18 Al-Khorat Road, North Khartoum</w:t>
      </w:r>
    </w:p>
    <w:p>
      <w:pPr>
        <w:pStyle w:val="BodyText"/>
      </w:pPr>
      <w:r>
        <w:rPr>
          <w:bCs/>
          <w:b/>
        </w:rPr>
        <w:t xml:space="preserve">City:</w:t>
      </w:r>
      <w:r>
        <w:t xml:space="preserve"> </w:t>
      </w:r>
      <w:r>
        <w:t xml:space="preserve">Sudan Khartoum, Republic of Sudan</w:t>
      </w:r>
    </w:p>
    <w:p>
      <w:pPr>
        <w:pStyle w:val="BodyText"/>
      </w:pPr>
      <w:r>
        <w:rPr>
          <w:bCs/>
          <w:b/>
        </w:rPr>
        <w:t xml:space="preserve">Phone:</w:t>
      </w:r>
      <w:r>
        <w:t xml:space="preserve"> </w:t>
      </w:r>
      <w:r>
        <w:t xml:space="preserve">+249 90 555 1234</w:t>
      </w:r>
    </w:p>
    <w:p>
      <w:pPr>
        <w:pStyle w:val="BodyText"/>
      </w:pPr>
      <w:r>
        <w:rPr>
          <w:bCs/>
          <w:b/>
        </w:rPr>
        <w:t xml:space="preserve">Email:</w:t>
      </w:r>
      <w:r>
        <w:t xml:space="preserve"> </w:t>
      </w:r>
      <w:r>
        <w:t xml:space="preserve">productions@nilevalley.sd</w:t>
      </w:r>
    </w:p>
    <w:p>
      <w:pPr>
        <w:pStyle w:val="BodyText"/>
      </w:pPr>
      <w:r>
        <w:rPr>
          <w:bCs/>
          <w:b/>
        </w:rPr>
        <w:t xml:space="preserve">Client Ref:</w:t>
      </w:r>
      <w:r>
        <w:t xml:space="preserve"> </w:t>
      </w:r>
      <w:r>
        <w:t xml:space="preserve">NVP-2025-PROJECT-ALAM</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 / Period</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Lead Actor performance in feature film "Alam" – principal photography, on-set acting, character development, and delivery of scripted dialogue in Arabic and English. Services rendered at the Nile Valley Studios, Sudan Khartoum.</w:t>
            </w:r>
          </w:p>
        </w:tc>
        <w:tc>
          <w:tcPr/>
          <w:p>
            <w:pPr>
              <w:pStyle w:val="Compact"/>
              <w:jc w:val="left"/>
            </w:pPr>
            <w:r>
              <w:t xml:space="preserve">01 Jun – 10 Jun 2025</w:t>
            </w:r>
          </w:p>
        </w:tc>
        <w:tc>
          <w:tcPr/>
          <w:p>
            <w:pPr>
              <w:pStyle w:val="Compact"/>
              <w:jc w:val="left"/>
            </w:pPr>
            <w:r>
              <w:t xml:space="preserve">10 days</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Actor rehearsal sessions and table reads for the upcoming television series "Sahara Nights" – three full rehearsal days including blocking, improvisation workshops, and director collaboration at the production office in Sudan Khartoum.</w:t>
            </w:r>
          </w:p>
        </w:tc>
        <w:tc>
          <w:tcPr/>
          <w:p>
            <w:pPr>
              <w:pStyle w:val="Compact"/>
              <w:jc w:val="left"/>
            </w:pPr>
            <w:r>
              <w:t xml:space="preserve">11 Jun – 13 Jun 2025</w:t>
            </w:r>
          </w:p>
        </w:tc>
        <w:tc>
          <w:tcPr/>
          <w:p>
            <w:pPr>
              <w:pStyle w:val="Compact"/>
              <w:jc w:val="left"/>
            </w:pPr>
            <w:r>
              <w:t xml:space="preserve">3 days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3</w:t>
            </w:r>
          </w:p>
        </w:tc>
        <w:tc>
          <w:tcPr/>
          <w:p>
            <w:pPr>
              <w:pStyle w:val="Compact"/>
              <w:jc w:val="left"/>
            </w:pPr>
            <w:r>
              <w:t xml:space="preserve">Voice-over acting and dubbing services for the documentary "Voices of the Nile" – recording of 45 minutes of narration and character voice work at Sound Studio 7, Khartoum, Sudan.</w:t>
            </w:r>
          </w:p>
        </w:tc>
        <w:tc>
          <w:tcPr/>
          <w:p>
            <w:pPr>
              <w:pStyle w:val="Compact"/>
              <w:jc w:val="left"/>
            </w:pPr>
            <w:r>
              <w:t xml:space="preserve">14 Jun 2025</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Actor appearance and live stage performance at the Khartoum International Cultural Festival – one evening show including a 40-minute dramatic monologue and audience interaction segment.</w:t>
            </w:r>
          </w:p>
        </w:tc>
        <w:tc>
          <w:tcPr/>
          <w:p>
            <w:pPr>
              <w:pStyle w:val="Compact"/>
              <w:jc w:val="left"/>
            </w:pPr>
            <w:r>
              <w:t xml:space="preserve">15 Jun 2025</w:t>
            </w:r>
          </w:p>
        </w:tc>
        <w:tc>
          <w:tcPr/>
          <w:p>
            <w:pPr>
              <w:pStyle w:val="Compact"/>
              <w:jc w:val="left"/>
            </w:pPr>
            <w:r>
              <w:t xml:space="preserve">1 event</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Travel, accommodation, and per diem expenses for the Actor during the production period in Sudan Khartoum – including transport between Omdurman residence and North Khartoum studio, hotel accommodation (5 nights), and daily meal allowance.</w:t>
            </w:r>
          </w:p>
        </w:tc>
        <w:tc>
          <w:tcPr/>
          <w:p>
            <w:pPr>
              <w:pStyle w:val="Compact"/>
              <w:jc w:val="left"/>
            </w:pPr>
            <w:r>
              <w:t xml:space="preserve">01 Jun – 15 Jun 2025</w:t>
            </w:r>
          </w:p>
        </w:tc>
        <w:tc>
          <w:tcPr/>
          <w:p>
            <w:pPr>
              <w:pStyle w:val="Compact"/>
              <w:jc w:val="left"/>
            </w:pPr>
            <w:r>
              <w:t xml:space="preserve">15 days</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Costume fitting, character makeup consultation, and wardrobe coordination for the Actor – three dedicated sessions with the production design team to finalize the on-screen look for the film "Alam."</w:t>
            </w:r>
          </w:p>
        </w:tc>
        <w:tc>
          <w:tcPr/>
          <w:p>
            <w:pPr>
              <w:pStyle w:val="Compact"/>
              <w:jc w:val="left"/>
            </w:pPr>
            <w:r>
              <w:t xml:space="preserve">02 Jun, 05 Jun, 08 Jun 2025</w:t>
            </w:r>
          </w:p>
        </w:tc>
        <w:tc>
          <w:tcPr/>
          <w:p>
            <w:pPr>
              <w:pStyle w:val="Compact"/>
              <w:jc w:val="left"/>
            </w:pPr>
            <w:r>
              <w:t xml:space="preserve">3 sessions</w:t>
            </w:r>
          </w:p>
        </w:tc>
        <w:tc>
          <w:tcPr/>
          <w:p>
            <w:pPr>
              <w:pStyle w:val="Compact"/>
              <w:jc w:val="left"/>
            </w:pPr>
            <w:r>
              <w:t xml:space="preserve">15,000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1,590,000 SDG</w:t>
            </w:r>
          </w:p>
        </w:tc>
      </w:tr>
      <w:tr>
        <w:tc>
          <w:tcPr/>
          <w:p>
            <w:pPr>
              <w:pStyle w:val="Compact"/>
              <w:jc w:val="left"/>
            </w:pPr>
            <w:r>
              <w:t xml:space="preserve">VAT (15% – Sudan Khartoum)</w:t>
            </w:r>
          </w:p>
        </w:tc>
        <w:tc>
          <w:tcPr/>
          <w:p>
            <w:pPr>
              <w:pStyle w:val="Compact"/>
              <w:jc w:val="left"/>
            </w:pPr>
            <w:r>
              <w:t xml:space="preserve">238,500 SDG</w:t>
            </w:r>
          </w:p>
        </w:tc>
      </w:tr>
      <w:tr>
        <w:tc>
          <w:tcPr/>
          <w:p>
            <w:pPr>
              <w:pStyle w:val="Compact"/>
              <w:jc w:val="left"/>
            </w:pPr>
            <w:r>
              <w:t xml:space="preserve">Production Insurance Surcharge</w:t>
            </w:r>
          </w:p>
        </w:tc>
        <w:tc>
          <w:tcPr/>
          <w:p>
            <w:pPr>
              <w:pStyle w:val="Compact"/>
              <w:jc w:val="left"/>
            </w:pPr>
            <w:r>
              <w:t xml:space="preserve">23,850 SDG</w:t>
            </w:r>
          </w:p>
        </w:tc>
      </w:tr>
      <w:tr>
        <w:tc>
          <w:tcPr/>
          <w:p>
            <w:pPr>
              <w:pStyle w:val="Compact"/>
              <w:jc w:val="left"/>
            </w:pPr>
            <w:r>
              <w:t xml:space="preserve">Grand Total Due</w:t>
            </w:r>
          </w:p>
        </w:tc>
        <w:tc>
          <w:tcPr/>
          <w:p>
            <w:pPr>
              <w:pStyle w:val="Compact"/>
              <w:jc w:val="left"/>
            </w:pPr>
            <w:r>
              <w:t xml:space="preserve">1,852,350 SDG</w:t>
            </w:r>
          </w:p>
        </w:tc>
      </w:tr>
    </w:tbl>
    <w:bookmarkStart w:id="23"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to the Actor's designated account at Bank of Khartoum, Sudan Khartoum branch. Account Name: Khalid Ibrahim El-Tahir. Account Number: 0045-8821-3367-9901. SWIFT: BKHSKRT.</w:t>
      </w:r>
    </w:p>
    <w:p>
      <w:pPr>
        <w:pStyle w:val="BodyText"/>
      </w:pPr>
      <w:r>
        <w:rPr>
          <w:bCs/>
          <w:b/>
        </w:rPr>
        <w:t xml:space="preserve">Currency:</w:t>
      </w:r>
      <w:r>
        <w:t xml:space="preserve"> </w:t>
      </w:r>
      <w:r>
        <w:t xml:space="preserve">All amounts on this Invoice are denominated in Sudanese Pounds (SDG). For international clients, equivalent payment in USD at the Central Bank of Sudan's published exchange rate on the date of payment is acceptable.</w:t>
      </w:r>
    </w:p>
    <w:p>
      <w:pPr>
        <w:pStyle w:val="BodyText"/>
      </w:pPr>
      <w:r>
        <w:rPr>
          <w:bCs/>
          <w:b/>
        </w:rPr>
        <w:t xml:space="preserve">Reference:</w:t>
      </w:r>
      <w:r>
        <w:t xml:space="preserve"> </w:t>
      </w:r>
      <w:r>
        <w:t xml:space="preserve">Please quote Invoice number INV-2025-KRT-0047 and Client Reference NVP-2025-PROJECT-ALAM in all correspondence and payment remittances.</w:t>
      </w:r>
    </w:p>
    <w:p>
      <w:pPr>
        <w:pStyle w:val="BodyText"/>
      </w:pPr>
      <w:r>
        <w:rPr>
          <w:bCs/>
          <w:b/>
        </w:rPr>
        <w:t xml:space="preserve">Actor Availability:</w:t>
      </w:r>
      <w:r>
        <w:t xml:space="preserve"> </w:t>
      </w:r>
      <w:r>
        <w:t xml:space="preserve">The Actor confirms full availability for all services listed in this Invoice during the specified period in Sudan Khartoum. Any cancellation by the client after 10 June 2025 will incur a 50% fee on remaining scheduled services.</w:t>
      </w:r>
    </w:p>
    <w:bookmarkEnd w:id="23"/>
    <w:bookmarkStart w:id="24" w:name="X63edb80ee13dfcbf17201a956040a22e7b32cb2"/>
    <w:p>
      <w:pPr>
        <w:pStyle w:val="Heading4"/>
      </w:pPr>
      <w:r>
        <w:t xml:space="preserve">Terms and Conditions – Actor Services Invoice</w:t>
      </w:r>
    </w:p>
    <w:p>
      <w:pPr>
        <w:pStyle w:val="FirstParagraph"/>
      </w:pPr>
      <w:r>
        <w:t xml:space="preserve">1. This Invoice constitutes a formal request for payment for professional Actor services rendered in Sudan Khartoum as detailed in the line items above. The Actor, Khalid Ibrahim El-Tahir, is a registered independent performance professional operating under the laws of the Republic of Sudan.</w:t>
      </w:r>
    </w:p>
    <w:p>
      <w:pPr>
        <w:pStyle w:val="BodyText"/>
      </w:pPr>
      <w:r>
        <w:t xml:space="preserve">2. Payment is due within fifteen (15) calendar days from the date of issue of this Invoice. Late payments shall accrue interest at a rate of 2% per month, calculated from the due date until the date of full settlement. This Invoice shall remain valid for sixty (60) days from the date of issue.</w:t>
      </w:r>
    </w:p>
    <w:p>
      <w:pPr>
        <w:pStyle w:val="BodyText"/>
      </w:pPr>
      <w:r>
        <w:t xml:space="preserve">3. All Actor performance services described in this Invoice were conducted in accordance with the production schedule agreed upon by both parties. The Actor warrants that all work delivered is original, free from intellectual property encumbrances, and performed to the professional standards expected in the Sudan Khartoum entertainment industry.</w:t>
      </w:r>
    </w:p>
    <w:p>
      <w:pPr>
        <w:pStyle w:val="BodyText"/>
      </w:pPr>
      <w:r>
        <w:t xml:space="preserve">4. The client, Nile Valley Productions Ltd., acknowledges receipt of this Invoice and agrees to the terms stated herein. By executing the production contract associated with this Invoice, the client authorizes the Actor to use performance footage and recordings for promotional purposes in Sudan Khartoum and internationally, subject to a separate usage agreement.</w:t>
      </w:r>
    </w:p>
    <w:p>
      <w:pPr>
        <w:pStyle w:val="BodyText"/>
      </w:pPr>
      <w:r>
        <w:t xml:space="preserve">5. This Invoice is subject to the tax regulations of the Republic of Sudan. The 15% Value Added Tax (VAT) applied is in compliance with the National Revenue Authority of Sudan. A tax receipt may be requested by the client within thirty (30) days of payment.</w:t>
      </w:r>
    </w:p>
    <w:p>
      <w:pPr>
        <w:pStyle w:val="BodyText"/>
      </w:pPr>
      <w:r>
        <w:t xml:space="preserve">6. Any disputes arising from this Invoice or the associated Actor services shall be resolved through mediation in Sudan Khartoum before escalation to the competent commercial courts of Khartoum State. The governing law for this Invoice is the law of the Republic of Sudan.</w:t>
      </w:r>
    </w:p>
    <w:p>
      <w:pPr>
        <w:pStyle w:val="BodyText"/>
      </w:pPr>
      <w:r>
        <w:t xml:space="preserve">7. The Actor reserves the right to suspend any further services or deliverables if payment on this Invoice is not received by the due date. No further work shall commence until outstanding balances are settled in full.</w:t>
      </w:r>
    </w:p>
    <w:bookmarkEnd w:id="24"/>
    <w:p>
      <w:pPr>
        <w:pStyle w:val="BodyText"/>
      </w:pPr>
      <w:r>
        <w:rPr>
          <w:bCs/>
          <w:b/>
        </w:rPr>
        <w:t xml:space="preserve">INVOICE INV-2025-KRT-0047</w:t>
      </w:r>
      <w:r>
        <w:t xml:space="preserve"> </w:t>
      </w:r>
      <w:r>
        <w:t xml:space="preserve">| Actor: Khalid Ibrahim El-Tahir | Location: Sudan Khartoum, Republic of Sudan</w:t>
      </w:r>
    </w:p>
    <w:p>
      <w:pPr>
        <w:pStyle w:val="BodyText"/>
      </w:pPr>
      <w:r>
        <w:t xml:space="preserve">This Invoice was generated electronically and is valid without a physical signature. For verification, contact the Actor's office at +249 91 234 5678 or khalid.actor@performancesudan.com.</w:t>
      </w:r>
    </w:p>
    <w:p>
      <w:pPr>
        <w:pStyle w:val="BodyText"/>
      </w:pPr>
      <w:r>
        <w:t xml:space="preserve">© 2025 Khalid Ibrahim El-Tahir – Professional Actor Services, Sudan Khartoum.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Sudan Khartoum</dc:title>
  <dc:creator/>
  <dc:language>en</dc:language>
  <cp:keywords/>
  <dcterms:created xsi:type="dcterms:W3CDTF">2026-10-10T02:11:42Z</dcterms:created>
  <dcterms:modified xsi:type="dcterms:W3CDTF">2026-10-10T02:11:42Z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