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Aerospace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sahara-aerospace-solutions"/>
    <w:p>
      <w:pPr>
        <w:pStyle w:val="Heading1"/>
      </w:pPr>
      <w:r>
        <w:t xml:space="preserve">Sahara Aerospace Solutions</w:t>
      </w:r>
    </w:p>
    <w:p>
      <w:pPr>
        <w:pStyle w:val="FirstParagraph"/>
      </w:pPr>
      <w:r>
        <w:rPr>
          <w:bCs/>
          <w:b/>
        </w:rPr>
        <w:t xml:space="preserve">Specialized Aerospace Engineering Consultancy</w:t>
      </w:r>
    </w:p>
    <w:p>
      <w:pPr>
        <w:pStyle w:val="BodyText"/>
      </w:pPr>
      <w:r>
        <w:t xml:space="preserve">12, Rue des Aviateurs, Hydra</w:t>
      </w:r>
    </w:p>
    <w:p>
      <w:pPr>
        <w:pStyle w:val="BodyText"/>
      </w:pPr>
      <w:r>
        <w:t xml:space="preserve">Algiers, Algeria</w:t>
      </w:r>
    </w:p>
    <w:p>
      <w:pPr>
        <w:pStyle w:val="BodyText"/>
      </w:pPr>
      <w:r>
        <w:t xml:space="preserve">Phone: +213 (0) 21 000 000</w:t>
      </w:r>
    </w:p>
    <w:p>
      <w:pPr>
        <w:pStyle w:val="BodyText"/>
      </w:pPr>
      <w:r>
        <w:t xml:space="preserve">Email: billing@sahara-aero.dz</w:t>
      </w:r>
    </w:p>
    <w:p>
      <w:pPr>
        <w:pStyle w:val="BodyText"/>
      </w:pPr>
      <w:r>
        <w:t xml:space="preserve">NIF: 000123456789012 | NIS: 000123456789012</w:t>
      </w:r>
    </w:p>
    <w:bookmarkEnd w:id="20"/>
    <w:bookmarkStart w:id="21" w:name="invoice"/>
    <w:p>
      <w:pPr>
        <w:pStyle w:val="Heading2"/>
      </w:pPr>
      <w:r>
        <w:t xml:space="preserve">INVOICE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Invoice Number: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INV-2023-ALG-089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of Issue: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October 24, 2023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Due Date: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November 24, 2023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Currency: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Algerian Dinar (DZD)</w:t>
            </w:r>
          </w:p>
        </w:tc>
      </w:tr>
    </w:tbl>
    <w:bookmarkEnd w:id="21"/>
    <w:p>
      <w:pPr>
        <w:pStyle w:val="BodyText"/>
      </w:pPr>
      <w:r>
        <w:t xml:space="preserve">Bill To</w:t>
      </w:r>
    </w:p>
    <w:p>
      <w:pPr>
        <w:pStyle w:val="BodyText"/>
      </w:pPr>
      <w:r>
        <w:rPr>
          <w:bCs/>
          <w:b/>
        </w:rPr>
        <w:t xml:space="preserve">Algerian Aviation Authority (DGA)</w:t>
      </w:r>
    </w:p>
    <w:p>
      <w:pPr>
        <w:pStyle w:val="BodyText"/>
      </w:pPr>
      <w:r>
        <w:t xml:space="preserve">Department of Technical Maintenance &amp; Engineering</w:t>
      </w:r>
    </w:p>
    <w:p>
      <w:pPr>
        <w:pStyle w:val="BodyText"/>
      </w:pPr>
      <w:r>
        <w:t xml:space="preserve">Houari Boumediene Airport Complex</w:t>
      </w:r>
    </w:p>
    <w:p>
      <w:pPr>
        <w:pStyle w:val="BodyText"/>
      </w:pPr>
      <w:r>
        <w:t xml:space="preserve">Algiers, Algeria</w:t>
      </w:r>
    </w:p>
    <w:p>
      <w:pPr>
        <w:pStyle w:val="BodyText"/>
      </w:pPr>
      <w:r>
        <w:t xml:space="preserve">Attn: Procurement Division</w:t>
      </w:r>
    </w:p>
    <w:p>
      <w:pPr>
        <w:pStyle w:val="BodyText"/>
      </w:pPr>
      <w:r>
        <w:t xml:space="preserve">Description of Aerospace Engineering Services</w:t>
      </w:r>
    </w:p>
    <w:p>
      <w:pPr>
        <w:pStyle w:val="BodyText"/>
      </w:pPr>
      <w:r>
        <w:t xml:space="preserve">This invoice covers professional consultancy and technical engineering services provided by a certified Aerospace Engineer regarding the structural integrity analysis and avionics integration protocols for the client's fleet maintenance program in Algiers.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(DZD)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(DZD)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Structural Health Monitoring Analysis</w:t>
            </w:r>
            <w:r>
              <w:br/>
            </w:r>
            <w:r>
              <w:t xml:space="preserve">Comprehensive review of composite material fatigue data for regional aircraft. Includes stress-strain analysis and non-destructive testing (NDT) protocol validation performed at the Algiers maintenance facility.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Avionics Systems Integration Consultation</w:t>
            </w:r>
            <w:r>
              <w:br/>
            </w:r>
            <w:r>
              <w:t xml:space="preserve">Technical guidance on the integration of modern navigation systems compliant with ICAO standards. Includes software architecture review and hardware compatibility assessment for cockpit upgrades.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Aerodynamic Efficiency Simulation</w:t>
            </w:r>
            <w:r>
              <w:br/>
            </w:r>
            <w:r>
              <w:t xml:space="preserve">Computational Fluid Dynamics (CFD) simulation services to optimize fuel consumption for the current fleet operating out of Algiers. Includes report generation and recommendations for flight envelope adjustments.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Regulatory Compliance Audit</w:t>
            </w:r>
            <w:r>
              <w:br/>
            </w:r>
            <w:r>
              <w:t xml:space="preserve">Detailed audit of engineering documentation to ensure full compliance with Algerian civil aviation regulations and international safety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1,470,000.00 DZD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(19%):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279,300.00 DZD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1,749,300.00 DZD</w:t>
            </w:r>
          </w:p>
        </w:tc>
      </w:tr>
    </w:tbl>
    <w:p>
      <w:pPr>
        <w:pStyle w:val="BodyText"/>
      </w:pPr>
      <w:r>
        <w:rPr>
          <w:bCs/>
          <w:b/>
        </w:rPr>
        <w:t xml:space="preserve">Payment Terms and Banking Details:</w:t>
      </w:r>
      <w:r>
        <w:br/>
      </w:r>
      <w:r>
        <w:br/>
      </w:r>
      <w:r>
        <w:t xml:space="preserve">Payment is due within 30 days of the invoice date. Please make all payments via bank transfer to the following account located in Algiers:</w:t>
      </w:r>
      <w:r>
        <w:br/>
      </w:r>
      <w:r>
        <w:br/>
      </w:r>
      <w:r>
        <w:rPr>
          <w:bCs/>
          <w:b/>
        </w:rPr>
        <w:t xml:space="preserve">Bank Name:</w:t>
      </w:r>
      <w:r>
        <w:t xml:space="preserve"> </w:t>
      </w:r>
      <w:r>
        <w:t xml:space="preserve">Banque Nationale d'Algérie (BNA)</w:t>
      </w:r>
      <w:r>
        <w:br/>
      </w:r>
      <w:r>
        <w:rPr>
          <w:bCs/>
          <w:b/>
        </w:rPr>
        <w:t xml:space="preserve">Branch:</w:t>
      </w:r>
      <w:r>
        <w:t xml:space="preserve"> </w:t>
      </w:r>
      <w:r>
        <w:t xml:space="preserve">Hydra, Algiers</w:t>
      </w:r>
      <w:r>
        <w:br/>
      </w:r>
      <w:r>
        <w:rPr>
          <w:bCs/>
          <w:b/>
        </w:rPr>
        <w:t xml:space="preserve">Account Name:</w:t>
      </w:r>
      <w:r>
        <w:t xml:space="preserve"> </w:t>
      </w:r>
      <w:r>
        <w:t xml:space="preserve">Sahara Aerospace Solutions</w:t>
      </w:r>
      <w:r>
        <w:br/>
      </w:r>
      <w:r>
        <w:rPr>
          <w:bCs/>
          <w:b/>
        </w:rPr>
        <w:t xml:space="preserve">IBAN:</w:t>
      </w:r>
      <w:r>
        <w:t xml:space="preserve"> </w:t>
      </w:r>
      <w:r>
        <w:t xml:space="preserve">DZ00 0000 0000 0000 0000 0000</w:t>
      </w:r>
      <w:r>
        <w:br/>
      </w:r>
      <w:r>
        <w:rPr>
          <w:bCs/>
          <w:b/>
        </w:rPr>
        <w:t xml:space="preserve">BIC/SWIFT:</w:t>
      </w:r>
      <w:r>
        <w:t xml:space="preserve"> </w:t>
      </w:r>
      <w:r>
        <w:t xml:space="preserve">BNAEDZAA</w:t>
      </w:r>
      <w:r>
        <w:br/>
      </w:r>
      <w:r>
        <w:br/>
      </w:r>
      <w:r>
        <w:rPr>
          <w:bCs/>
          <w:b/>
        </w:rPr>
        <w:t xml:space="preserve">Important Notes:</w:t>
      </w:r>
      <w:r>
        <w:br/>
      </w:r>
      <w:r>
        <w:t xml:space="preserve">1. This invoice is issued in accordance with the Algerian tax code. Please quote the Invoice Number (INV-2023-ALG-089) on all payments.</w:t>
      </w:r>
      <w:r>
        <w:br/>
      </w:r>
      <w:r>
        <w:t xml:space="preserve">2. The services rendered were performed by a licensed Aerospace Engineer specializing in airframe and powerplant systems.</w:t>
      </w:r>
      <w:r>
        <w:br/>
      </w:r>
      <w:r>
        <w:t xml:space="preserve">3. Late payments may incur a penalty fee of 1.5% per month on the outstanding balance.</w:t>
      </w:r>
      <w:r>
        <w:br/>
      </w:r>
      <w:r>
        <w:t xml:space="preserve">4. For any discrepancies regarding the technical scope of work or billing, please contact our finance department in Algiers immediately.</w:t>
      </w:r>
    </w:p>
    <w:p>
      <w:pPr>
        <w:pStyle w:val="BodyText"/>
      </w:pPr>
      <w:r>
        <w:rPr>
          <w:bCs/>
          <w:b/>
        </w:rPr>
        <w:t xml:space="preserve">Authorized Signature</w:t>
      </w:r>
    </w:p>
    <w:p>
      <w:pPr>
        <w:pStyle w:val="BodyText"/>
      </w:pPr>
      <w:r>
        <w:t xml:space="preserve">Dr. Karim Benali</w:t>
      </w:r>
    </w:p>
    <w:p>
      <w:pPr>
        <w:pStyle w:val="BodyText"/>
      </w:pPr>
      <w:r>
        <w:t xml:space="preserve">Lead Aerospace Engineer</w:t>
      </w:r>
    </w:p>
    <w:p>
      <w:pPr>
        <w:pStyle w:val="BodyText"/>
      </w:pPr>
      <w:r>
        <w:rPr>
          <w:bCs/>
          <w:b/>
        </w:rPr>
        <w:t xml:space="preserve">Received By (Client)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t xml:space="preserve">Signature: _______________</w:t>
      </w:r>
    </w:p>
    <w:p>
      <w:pPr>
        <w:pStyle w:val="BodyText"/>
      </w:pPr>
      <w:r>
        <w:t xml:space="preserve">Sahara Aerospace Solutions | 12, Rue des Aviateurs, Hydra, Algiers, Algeria</w:t>
      </w:r>
    </w:p>
    <w:p>
      <w:pPr>
        <w:pStyle w:val="BodyText"/>
      </w:pPr>
      <w:r>
        <w:t xml:space="preserve">Thank you for your business. We are committed to advancing aviation safety and engineering excellence in Algeria.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Aerospace Engineering Services</dc:title>
  <dc:creator/>
  <dc:language>en</dc:language>
  <cp:keywords/>
  <dcterms:created xsi:type="dcterms:W3CDTF">2026-10-10T02:10:08Z</dcterms:created>
  <dcterms:modified xsi:type="dcterms:W3CDTF">2026-10-10T02:10:08Z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