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kinshasa-engineering-solutions"/>
    <w:p>
      <w:pPr>
        <w:pStyle w:val="Heading1"/>
      </w:pPr>
      <w:r>
        <w:t xml:space="preserve">AeroKinshasa Engineering Solutions</w:t>
      </w:r>
    </w:p>
    <w:p>
      <w:pPr>
        <w:pStyle w:val="FirstParagraph"/>
      </w:pPr>
      <w:r>
        <w:t xml:space="preserve">Specialized Aerospace Consultancy</w:t>
      </w:r>
    </w:p>
    <w:p>
      <w:pPr>
        <w:pStyle w:val="BodyText"/>
      </w:pPr>
      <w:r>
        <w:t xml:space="preserve">123 Avenue de la Paix, Gombe</w:t>
      </w:r>
    </w:p>
    <w:p>
      <w:pPr>
        <w:pStyle w:val="BodyText"/>
      </w:pPr>
      <w:r>
        <w:t xml:space="preserve">Kinshasa, DR Congo</w:t>
      </w:r>
    </w:p>
    <w:p>
      <w:pPr>
        <w:pStyle w:val="BodyText"/>
      </w:pPr>
      <w:r>
        <w:t xml:space="preserve">Tel: +243 81 000 0000</w:t>
      </w:r>
    </w:p>
    <w:p>
      <w:pPr>
        <w:pStyle w:val="BodyText"/>
      </w:pPr>
      <w:r>
        <w:t xml:space="preserve">Email: billing@aerokinshasa.cd</w:t>
      </w:r>
    </w:p>
    <w:p>
      <w:pPr>
        <w:pStyle w:val="BodyText"/>
      </w:pPr>
      <w:r>
        <w:t xml:space="preserve">TIN: 001234567890123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KIN-AERO-STRUCT-2023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National Aviation Authority of DR Congo</w:t>
      </w:r>
    </w:p>
    <w:p>
      <w:pPr>
        <w:pStyle w:val="BodyText"/>
      </w:pPr>
      <w:r>
        <w:rPr>
          <w:bCs/>
          <w:b/>
        </w:rPr>
        <w:t xml:space="preserve">Department:</w:t>
      </w:r>
      <w:r>
        <w:t xml:space="preserve"> </w:t>
      </w:r>
      <w:r>
        <w:t xml:space="preserve">Infrastructure &amp; Safety Compliance</w:t>
      </w:r>
    </w:p>
    <w:p>
      <w:pPr>
        <w:pStyle w:val="BodyText"/>
      </w:pPr>
      <w:r>
        <w:rPr>
          <w:bCs/>
          <w:b/>
        </w:rPr>
        <w:t xml:space="preserve">Address:</w:t>
      </w:r>
      <w:r>
        <w:t xml:space="preserve"> </w:t>
      </w:r>
      <w:r>
        <w:t xml:space="preserve">Boulevard du 30 Juin, Quartier de la Gombe</w:t>
      </w:r>
    </w:p>
    <w:p>
      <w:pPr>
        <w:pStyle w:val="BodyText"/>
      </w:pPr>
      <w:r>
        <w:rPr>
          <w:bCs/>
          <w:b/>
        </w:rPr>
        <w:t xml:space="preserve">City:</w:t>
      </w:r>
      <w:r>
        <w:t xml:space="preserve"> </w:t>
      </w:r>
      <w:r>
        <w:t xml:space="preserve">Kinshasa, DR Congo</w:t>
      </w:r>
    </w:p>
    <w:p>
      <w:pPr>
        <w:pStyle w:val="BodyText"/>
      </w:pPr>
      <w:r>
        <w:rPr>
          <w:bCs/>
          <w:b/>
        </w:rPr>
        <w:t xml:space="preserve">Contact Person:</w:t>
      </w:r>
      <w:r>
        <w:t xml:space="preserve"> </w:t>
      </w:r>
      <w:r>
        <w:t xml:space="preserve">Mr. Jean-Pierre Mbemba</w:t>
      </w:r>
    </w:p>
    <w:p>
      <w:pPr>
        <w:pStyle w:val="BodyText"/>
      </w:pPr>
      <w:r>
        <w:rPr>
          <w:bCs/>
          <w:b/>
        </w:rPr>
        <w:t xml:space="preserve">Email:</w:t>
      </w:r>
      <w:r>
        <w:t xml:space="preserve"> </w:t>
      </w:r>
      <w:r>
        <w:t xml:space="preserve">procurement@naa.cd</w:t>
      </w:r>
    </w:p>
    <w:bookmarkEnd w:id="22"/>
    <w:p>
      <w:pPr>
        <w:pStyle w:val="BodyText"/>
      </w:pPr>
      <w:r>
        <w:t xml:space="preserve">This Invoice represents the professional fees for specialized Aerospace Engineer services rendered in Kinshasa, DR Congo. The scope of work included structural integrity analysis, aerodynamic optimization consulting, and regulatory compliance auditing for aviation infrastructure projects located within the Democratic Republic of Congo. All calculations and engineering assessments were performed in accordance with international aerospace standards and local DR Congo aviation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Structural Analysis of Hangar Facilities</w:t>
            </w:r>
            <w:r>
              <w:br/>
            </w:r>
            <w:r>
              <w:t xml:space="preserve">Comprehensive load-bearing analysis for new aerospace maintenance hangars in Kinshasa. Included finite element analysis (FEA) to ensure structures withstand local climatic conditions and heavy aerospace equipment loads.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Aerodynamic Wind Tunnel Simulation</w:t>
            </w:r>
            <w:r>
              <w:br/>
            </w:r>
            <w:r>
              <w:t xml:space="preserve">CFD (Computational Fluid Dynamics) modeling for proposed air traffic control tower design. Ensured optimal wind resistance and safety margins for high-altitude operations in the DR Congo region.</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Regulatory Compliance Audit</w:t>
            </w:r>
            <w:r>
              <w:br/>
            </w:r>
            <w:r>
              <w:t xml:space="preserve">Review of existing aviation infrastructure against ICAO standards and DR Congo Civil Aviation Authority requirements. Detailed report on necessary upgrades for aerospace safety compliance.</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On-Site Engineering Consultation</w:t>
            </w:r>
            <w:r>
              <w:br/>
            </w:r>
            <w:r>
              <w:t xml:space="preserve">Physical inspection and consultation at the N'djili International Airport site. Coordination with local contractors to implement aerospace engineering recommendations for runway reinforcement.</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final engineering reports, blueprints, and safety manuals in English and French for submission to DR Congo government bodies.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$17,575.00</w:t>
      </w:r>
    </w:p>
    <w:p>
      <w:pPr>
        <w:pStyle w:val="BodyText"/>
      </w:pPr>
      <w:r>
        <w:t xml:space="preserve">VAT (16% - DR Congo Standard Rate):</w:t>
      </w:r>
      <w:r>
        <w:t xml:space="preserve"> </w:t>
      </w:r>
      <w:r>
        <w:t xml:space="preserve">$2,812.00</w:t>
      </w:r>
    </w:p>
    <w:p>
      <w:pPr>
        <w:pStyle w:val="BodyText"/>
      </w:pPr>
      <w:r>
        <w:t xml:space="preserve">Withholding Tax (5%):</w:t>
      </w:r>
      <w:r>
        <w:t xml:space="preserve"> </w:t>
      </w:r>
      <w:r>
        <w:t xml:space="preserve">-$878.75</w:t>
      </w:r>
    </w:p>
    <w:p>
      <w:pPr>
        <w:pStyle w:val="BodyText"/>
      </w:pPr>
      <w:r>
        <w:t xml:space="preserve">TOTAL DUE:</w:t>
      </w:r>
      <w:r>
        <w:t xml:space="preserve"> </w:t>
      </w:r>
      <w:r>
        <w:t xml:space="preserve">$19,508.25</w:t>
      </w:r>
    </w:p>
    <w:bookmarkStart w:id="23" w:name="payment-terms-conditions"/>
    <w:p>
      <w:pPr>
        <w:pStyle w:val="Heading4"/>
      </w:pPr>
      <w:r>
        <w:t xml:space="preserve">Payment Terms &amp; Conditions:</w:t>
      </w:r>
    </w:p>
    <w:p>
      <w:pPr>
        <w:pStyle w:val="FirstParagraph"/>
      </w:pPr>
      <w:r>
        <w:t xml:space="preserve">1. Payment is due within 30 days of the invoice date. Please reference Invoice Number INV-2023-AE-089 on all payments.</w:t>
      </w:r>
      <w:r>
        <w:br/>
      </w:r>
      <w:r>
        <w:t xml:space="preserve">2. Payments should be made via bank transfer to the account details provided below.</w:t>
      </w:r>
      <w:r>
        <w:br/>
      </w:r>
      <w:r>
        <w:t xml:space="preserve">3. Late payments may incur a penalty interest rate of 1.5% per month.</w:t>
      </w:r>
      <w:r>
        <w:br/>
      </w:r>
      <w:r>
        <w:t xml:space="preserve">4. This Invoice is subject to the laws of the Democratic Republic of Congo.</w:t>
      </w:r>
      <w:r>
        <w:br/>
      </w:r>
      <w:r>
        <w:t xml:space="preserve">5. All aerospace engineering deliverables remain the property of AeroKinshasa Engineering Solutions until full payment is received.</w:t>
      </w:r>
    </w:p>
    <w:bookmarkEnd w:id="23"/>
    <w:bookmarkStart w:id="24" w:name="bank-details"/>
    <w:p>
      <w:pPr>
        <w:pStyle w:val="Heading4"/>
      </w:pPr>
      <w:r>
        <w:t xml:space="preserve">Bank Details:</w:t>
      </w:r>
    </w:p>
    <w:p>
      <w:pPr>
        <w:pStyle w:val="FirstParagraph"/>
      </w:pPr>
      <w:r>
        <w:rPr>
          <w:bCs/>
          <w:b/>
        </w:rPr>
        <w:t xml:space="preserve">Bank Name:</w:t>
      </w:r>
      <w:r>
        <w:t xml:space="preserve"> </w:t>
      </w:r>
      <w:r>
        <w:t xml:space="preserve">Ecobank DR Congo</w:t>
      </w:r>
      <w:r>
        <w:br/>
      </w:r>
      <w:r>
        <w:rPr>
          <w:bCs/>
          <w:b/>
        </w:rPr>
        <w:t xml:space="preserve">Account Name:</w:t>
      </w:r>
      <w:r>
        <w:t xml:space="preserve"> </w:t>
      </w:r>
      <w:r>
        <w:t xml:space="preserve">AeroKinshasa Engineering Solutions SARL</w:t>
      </w:r>
      <w:r>
        <w:br/>
      </w:r>
      <w:r>
        <w:rPr>
          <w:bCs/>
          <w:b/>
        </w:rPr>
        <w:t xml:space="preserve">Account Number:</w:t>
      </w:r>
      <w:r>
        <w:t xml:space="preserve"> </w:t>
      </w:r>
      <w:r>
        <w:t xml:space="preserve">1234567890123</w:t>
      </w:r>
      <w:r>
        <w:br/>
      </w:r>
      <w:r>
        <w:rPr>
          <w:bCs/>
          <w:b/>
        </w:rPr>
        <w:t xml:space="preserve">SWIFT/BIC:</w:t>
      </w:r>
      <w:r>
        <w:t xml:space="preserve"> </w:t>
      </w:r>
      <w:r>
        <w:t xml:space="preserve">ECOBCDKI</w:t>
      </w:r>
      <w:r>
        <w:br/>
      </w:r>
      <w:r>
        <w:rPr>
          <w:bCs/>
          <w:b/>
        </w:rPr>
        <w:t xml:space="preserve">Branch:</w:t>
      </w:r>
      <w:r>
        <w:t xml:space="preserve"> </w:t>
      </w:r>
      <w:r>
        <w:t xml:space="preserve">Gombe, Kinshasa</w:t>
      </w:r>
    </w:p>
    <w:bookmarkEnd w:id="24"/>
    <w:p>
      <w:pPr>
        <w:pStyle w:val="BodyText"/>
      </w:pPr>
      <w:r>
        <w:t xml:space="preserve">Authorized Signature (Provider)</w:t>
      </w:r>
      <w:r>
        <w:br/>
      </w:r>
      <w:r>
        <w:rPr>
          <w:bCs/>
          <w:b/>
        </w:rPr>
        <w:t xml:space="preserve">Dr. Sarah Okello</w:t>
      </w:r>
      <w:r>
        <w:br/>
      </w:r>
      <w:r>
        <w:t xml:space="preserve">Lead Aerospace Engineer</w:t>
      </w:r>
      <w:r>
        <w:br/>
      </w:r>
      <w:r>
        <w:t xml:space="preserve">AeroKinshasa Engineering Solutions</w:t>
      </w:r>
    </w:p>
    <w:p>
      <w:pPr>
        <w:pStyle w:val="BodyText"/>
      </w:pPr>
      <w:r>
        <w:t xml:space="preserve">Authorized Signature (Client)</w:t>
      </w:r>
      <w:r>
        <w:br/>
      </w:r>
      <w:r>
        <w:rPr>
          <w:bCs/>
          <w:b/>
        </w:rPr>
        <w:t xml:space="preserve">Mr. Jean-Pierre Mbemba</w:t>
      </w:r>
      <w:r>
        <w:br/>
      </w:r>
      <w:r>
        <w:t xml:space="preserve">Procurement Officer</w:t>
      </w:r>
      <w:r>
        <w:br/>
      </w:r>
      <w:r>
        <w:t xml:space="preserve">National Aviation Authority of DR Congo</w:t>
      </w:r>
    </w:p>
    <w:p>
      <w:pPr>
        <w:pStyle w:val="BodyText"/>
      </w:pPr>
      <w:r>
        <w:t xml:space="preserve">AeroKinshasa Engineering Solutions | 123 Avenue de la Paix, Gombe, Kinshasa, DR Congo</w:t>
      </w:r>
      <w:r>
        <w:br/>
      </w:r>
      <w:r>
        <w:t xml:space="preserve">Registered in the Democratic Republic of Congo | TIN: 001234567890123</w:t>
      </w:r>
      <w:r>
        <w:br/>
      </w:r>
      <w:r>
        <w:t xml:space="preserve">This document is a valid tax invoice for services rendered in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2026-10-10T04:31:44Z</dcterms:created>
  <dcterms:modified xsi:type="dcterms:W3CDTF">2026-10-10T04:31:44Z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