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Belgium</w:t>
      </w:r>
      <w:r>
        <w:t xml:space="preserve"> </w:t>
      </w:r>
      <w:r>
        <w:t xml:space="preserve">Brussels</w:t>
      </w:r>
    </w:p>
    <w:bookmarkStart w:id="20" w:name="astronomer"/>
    <w:p>
      <w:pPr>
        <w:pStyle w:val="Heading1"/>
      </w:pPr>
      <w:r>
        <w:t xml:space="preserve">ASTRONOMER</w:t>
      </w:r>
    </w:p>
    <w:p>
      <w:pPr>
        <w:pStyle w:val="FirstParagraph"/>
      </w:pPr>
      <w:r>
        <w:t xml:space="preserve">Astronomer Scientific Solutions S.A.</w:t>
      </w:r>
    </w:p>
    <w:p>
      <w:pPr>
        <w:pStyle w:val="BodyText"/>
      </w:pPr>
      <w:r>
        <w:t xml:space="preserve">124 Avenue Louise, 1050 Belgium Brussels</w:t>
      </w:r>
    </w:p>
    <w:p>
      <w:pPr>
        <w:pStyle w:val="BodyText"/>
      </w:pPr>
      <w:r>
        <w:t xml:space="preserve">Belgium</w:t>
      </w:r>
    </w:p>
    <w:p>
      <w:pPr>
        <w:pStyle w:val="BodyText"/>
      </w:pPr>
      <w:r>
        <w:t xml:space="preserve">VAT No: BE 0765.432.109</w:t>
      </w:r>
    </w:p>
    <w:p>
      <w:pPr>
        <w:pStyle w:val="BodyText"/>
      </w:pPr>
      <w:r>
        <w:t xml:space="preserve">Phone: +32 2 555 0147</w:t>
      </w:r>
    </w:p>
    <w:p>
      <w:pPr>
        <w:pStyle w:val="BodyText"/>
      </w:pPr>
      <w:r>
        <w:t xml:space="preserve">Email: billing@astronomer.be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PRJ-BRU-2025-0312</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European Space Research Consortium</w:t>
      </w:r>
    </w:p>
    <w:p>
      <w:pPr>
        <w:pStyle w:val="BodyText"/>
      </w:pPr>
      <w:r>
        <w:rPr>
          <w:bCs/>
          <w:b/>
        </w:rPr>
        <w:t xml:space="preserve">Address:</w:t>
      </w:r>
      <w:r>
        <w:t xml:space="preserve"> </w:t>
      </w:r>
      <w:r>
        <w:t xml:space="preserve">89 Rue de la Loi, 1040 Belgium Brussels</w:t>
      </w:r>
    </w:p>
    <w:p>
      <w:pPr>
        <w:pStyle w:val="BodyText"/>
      </w:pPr>
      <w:r>
        <w:rPr>
          <w:bCs/>
          <w:b/>
        </w:rPr>
        <w:t xml:space="preserve">Country:</w:t>
      </w:r>
      <w:r>
        <w:t xml:space="preserve"> </w:t>
      </w:r>
      <w:r>
        <w:t xml:space="preserve">Belgium</w:t>
      </w:r>
    </w:p>
    <w:p>
      <w:pPr>
        <w:pStyle w:val="BodyText"/>
      </w:pPr>
      <w:r>
        <w:rPr>
          <w:bCs/>
          <w:b/>
        </w:rPr>
        <w:t xml:space="preserve">VAT No:</w:t>
      </w:r>
      <w:r>
        <w:t xml:space="preserve"> </w:t>
      </w:r>
      <w:r>
        <w:t xml:space="preserve">BE 0891.234.567</w:t>
      </w:r>
    </w:p>
    <w:p>
      <w:pPr>
        <w:pStyle w:val="BodyText"/>
      </w:pPr>
      <w:r>
        <w:rPr>
          <w:bCs/>
          <w:b/>
        </w:rPr>
        <w:t xml:space="preserve">Contact:</w:t>
      </w:r>
      <w:r>
        <w:t xml:space="preserve"> </w:t>
      </w:r>
      <w:r>
        <w:t xml:space="preserve">Dr. Helena Vandermeer</w:t>
      </w:r>
    </w:p>
    <w:p>
      <w:pPr>
        <w:pStyle w:val="BodyText"/>
      </w:pPr>
      <w:r>
        <w:rPr>
          <w:bCs/>
          <w:b/>
        </w:rPr>
        <w:t xml:space="preserve">Email:</w:t>
      </w:r>
      <w:r>
        <w:t xml:space="preserve"> </w:t>
      </w:r>
      <w:r>
        <w:t xml:space="preserve">h.vandermeer@esrc.be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Orbital Telemetry Analysis</w:t>
      </w:r>
    </w:p>
    <w:p>
      <w:pPr>
        <w:pStyle w:val="BodyText"/>
      </w:pPr>
      <w:r>
        <w:rPr>
          <w:bCs/>
          <w:b/>
        </w:rPr>
        <w:t xml:space="preserve">Location:</w:t>
      </w:r>
      <w:r>
        <w:t xml:space="preserve"> </w:t>
      </w:r>
      <w:r>
        <w:t xml:space="preserve">Belgium Brussels</w:t>
      </w:r>
    </w:p>
    <w:p>
      <w:pPr>
        <w:pStyle w:val="BodyText"/>
      </w:pPr>
      <w:r>
        <w:rPr>
          <w:bCs/>
          <w:b/>
        </w:rPr>
        <w:t xml:space="preserve">Period:</w:t>
      </w:r>
      <w:r>
        <w:t xml:space="preserve"> </w:t>
      </w:r>
      <w:r>
        <w:t xml:space="preserve">01 Apr 2025 – 31 May 2025</w:t>
      </w:r>
    </w:p>
    <w:p>
      <w:pPr>
        <w:pStyle w:val="BodyText"/>
      </w:pPr>
      <w:r>
        <w:rPr>
          <w:bCs/>
          <w:b/>
        </w:rPr>
        <w:t xml:space="preserve">Contract Ref:</w:t>
      </w:r>
      <w:r>
        <w:t xml:space="preserve"> </w:t>
      </w:r>
      <w:r>
        <w:t xml:space="preserve">CTR-AST-2025-0042</w:t>
      </w:r>
    </w:p>
    <w:p>
      <w:pPr>
        <w:pStyle w:val="BodyText"/>
      </w:pPr>
      <w:r>
        <w:rPr>
          <w:bCs/>
          <w:b/>
        </w:rPr>
        <w:t xml:space="preserve">Service Category:</w:t>
      </w:r>
      <w:r>
        <w:t xml:space="preserve"> </w:t>
      </w:r>
      <w:r>
        <w:t xml:space="preserve">Scientific Consulting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Service Code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Astronomer-led orbital trajectory modelling and data interpretation for low-Earth orbit satellite constellation, conducted at the Astronomer headquarters in Belgium Brussels</w:t>
            </w:r>
          </w:p>
        </w:tc>
        <w:tc>
          <w:tcPr/>
          <w:p>
            <w:pPr>
              <w:pStyle w:val="Compact"/>
              <w:jc w:val="left"/>
            </w:pPr>
            <w:r>
              <w:t xml:space="preserve">AST-ORB-001</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Advanced spectroscopic analysis of celestial object data sets, performed by the Astronomer research team in Belgium Brussels under contract specifications</w:t>
            </w:r>
          </w:p>
        </w:tc>
        <w:tc>
          <w:tcPr/>
          <w:p>
            <w:pPr>
              <w:pStyle w:val="Compact"/>
              <w:jc w:val="left"/>
            </w:pPr>
            <w:r>
              <w:t xml:space="preserve">AST-SPC-002</w:t>
            </w:r>
          </w:p>
        </w:tc>
        <w:tc>
          <w:tcPr/>
          <w:p>
            <w:pPr>
              <w:pStyle w:val="Compact"/>
              <w:jc w:val="left"/>
            </w:pPr>
            <w:r>
              <w:t xml:space="preserve">80 hrs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On-site consultation and technical briefing sessions at the client facility in Belgium Brussels, delivered by senior Astronomer specialists</w:t>
            </w:r>
          </w:p>
        </w:tc>
        <w:tc>
          <w:tcPr/>
          <w:p>
            <w:pPr>
              <w:pStyle w:val="Compact"/>
              <w:jc w:val="left"/>
            </w:pPr>
            <w:r>
              <w:t xml:space="preserve">AST-ONS-003</w:t>
            </w:r>
          </w:p>
        </w:tc>
        <w:tc>
          <w:tcPr/>
          <w:p>
            <w:pPr>
              <w:pStyle w:val="Compact"/>
              <w:jc w:val="left"/>
            </w:pPr>
            <w:r>
              <w:t xml:space="preserve">16 hrs</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Development of custom astronomical simulation software modules, licensed and maintained by Astronomer for the duration of the engagement in Belgium Brussels</w:t>
            </w:r>
          </w:p>
        </w:tc>
        <w:tc>
          <w:tcPr/>
          <w:p>
            <w:pPr>
              <w:pStyle w:val="Compact"/>
              <w:jc w:val="left"/>
            </w:pPr>
            <w:r>
              <w:t xml:space="preserve">AST-SW-004</w:t>
            </w:r>
          </w:p>
        </w:tc>
        <w:tc>
          <w:tcPr/>
          <w:p>
            <w:pPr>
              <w:pStyle w:val="Compact"/>
              <w:jc w:val="left"/>
            </w:pPr>
            <w:r>
              <w:t xml:space="preserve">1 licence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Publication of peer-reviewed findings and technical white papers authored by the Astronomer team, distributed through Belgian and European scientific channels</w:t>
            </w:r>
          </w:p>
        </w:tc>
        <w:tc>
          <w:tcPr/>
          <w:p>
            <w:pPr>
              <w:pStyle w:val="Compact"/>
              <w:jc w:val="left"/>
            </w:pPr>
            <w:r>
              <w:t xml:space="preserve">AST-PUB-005</w:t>
            </w:r>
          </w:p>
        </w:tc>
        <w:tc>
          <w:tcPr/>
          <w:p>
            <w:pPr>
              <w:pStyle w:val="Compact"/>
              <w:jc w:val="left"/>
            </w:pPr>
            <w:r>
              <w:t xml:space="preserve">3 reports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Travel and accommodation expenses for Astronomer personnel travelling within Belgium Brussels for on-site project deliverables</w:t>
            </w:r>
          </w:p>
        </w:tc>
        <w:tc>
          <w:tcPr/>
          <w:p>
            <w:pPr>
              <w:pStyle w:val="Compact"/>
              <w:jc w:val="left"/>
            </w:pPr>
            <w:r>
              <w:t xml:space="preserve">AST-TRV-006</w:t>
            </w:r>
          </w:p>
        </w:tc>
        <w:tc>
          <w:tcPr/>
          <w:p>
            <w:pPr>
              <w:pStyle w:val="Compact"/>
              <w:jc w:val="left"/>
            </w:pPr>
            <w:r>
              <w:t xml:space="preserve">12 days</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€46,960.00</w:t>
            </w:r>
          </w:p>
        </w:tc>
      </w:tr>
      <w:tr>
        <w:tc>
          <w:tcPr/>
          <w:p>
            <w:pPr>
              <w:pStyle w:val="Compact"/>
              <w:jc w:val="left"/>
            </w:pPr>
            <w:r>
              <w:t xml:space="preserve">VAT (21% – Belgium Standard Rate)</w:t>
            </w:r>
          </w:p>
        </w:tc>
        <w:tc>
          <w:tcPr/>
          <w:p>
            <w:pPr>
              <w:pStyle w:val="Compact"/>
              <w:jc w:val="left"/>
            </w:pPr>
            <w:r>
              <w:t xml:space="preserve">€9,861.60</w:t>
            </w:r>
          </w:p>
        </w:tc>
      </w:tr>
      <w:tr>
        <w:tc>
          <w:tcPr/>
          <w:p>
            <w:pPr>
              <w:pStyle w:val="Compact"/>
              <w:jc w:val="left"/>
            </w:pPr>
            <w:r>
              <w:t xml:space="preserve">Grand Total (EUR)</w:t>
            </w:r>
          </w:p>
        </w:tc>
        <w:tc>
          <w:tcPr/>
          <w:p>
            <w:pPr>
              <w:pStyle w:val="Compact"/>
              <w:jc w:val="left"/>
            </w:pPr>
            <w:r>
              <w:t xml:space="preserve">€56,821.60</w:t>
            </w:r>
          </w:p>
        </w:tc>
      </w:tr>
    </w:tbl>
    <w:bookmarkStart w:id="24" w:name="payment-terms-notes"/>
    <w:p>
      <w:pPr>
        <w:pStyle w:val="Heading3"/>
      </w:pPr>
      <w:r>
        <w:t xml:space="preserve">Payment Terms &amp; Notes</w:t>
      </w:r>
    </w:p>
    <w:p>
      <w:pPr>
        <w:numPr>
          <w:ilvl w:val="0"/>
          <w:numId w:val="1001"/>
        </w:numPr>
        <w:pStyle w:val="Compact"/>
      </w:pPr>
      <w:r>
        <w:t xml:space="preserve">This Invoice is issued by Astronomer Scientific Solutions S.A., registered in Belgium Brussels, and is governed by the commercial laws of the Kingdom of Belgium.</w:t>
      </w:r>
    </w:p>
    <w:p>
      <w:pPr>
        <w:numPr>
          <w:ilvl w:val="0"/>
          <w:numId w:val="1001"/>
        </w:numPr>
        <w:pStyle w:val="Compact"/>
      </w:pPr>
      <w:r>
        <w:t xml:space="preserve">Payment is due within thirty (30) calendar days from the Invoice date of 15 June 2025. Late payments shall accrue interest at the rate prescribed by Belgian law (Article 5:111 of the Belgian Code of Economic Law).</w:t>
      </w:r>
    </w:p>
    <w:p>
      <w:pPr>
        <w:numPr>
          <w:ilvl w:val="0"/>
          <w:numId w:val="1001"/>
        </w:numPr>
        <w:pStyle w:val="Compact"/>
      </w:pPr>
      <w:r>
        <w:t xml:space="preserve">Please remit payment via bank transfer to Astronomer's designated account: IBAN BE68 5390 0754 7034, BIC GEBABEBB, held at KBC Bank, Belgium Brussels. Reference your Invoice number AST-2025-00847 on all correspondence.</w:t>
      </w:r>
    </w:p>
    <w:p>
      <w:pPr>
        <w:numPr>
          <w:ilvl w:val="0"/>
          <w:numId w:val="1001"/>
        </w:numPr>
        <w:pStyle w:val="Compact"/>
      </w:pPr>
      <w:r>
        <w:t xml:space="preserve">All services described in this Invoice were rendered by Astronomer personnel at or in connection with the Belgium Brussels operational base. The VAT applied at 21% reflects the standard Belgian value-added tax rate applicable to professional and scientific services as of the date of this Invoice.</w:t>
      </w:r>
    </w:p>
    <w:p>
      <w:pPr>
        <w:numPr>
          <w:ilvl w:val="0"/>
          <w:numId w:val="1001"/>
        </w:numPr>
        <w:pStyle w:val="Compact"/>
      </w:pPr>
      <w:r>
        <w:t xml:space="preserve">Astronomer reserves the right to issue a corrected Invoice in the event of any clerical error. Any disputes regarding this Invoice must be raised in writing within fourteen (14) days of receipt, addressed to the billing department at Astronomer, 124 Avenue Louise, 1050 Belgium Brussels.</w:t>
      </w:r>
    </w:p>
    <w:p>
      <w:pPr>
        <w:numPr>
          <w:ilvl w:val="0"/>
          <w:numId w:val="1001"/>
        </w:numPr>
        <w:pStyle w:val="Compact"/>
      </w:pPr>
      <w:r>
        <w:t xml:space="preserve">This Invoice constitutes a valid tax document under Belgian fiscal regulations. The client is advised to retain this document for their corporate tax filings and VAT return submissions to the Belgian Federal Public Service Finance.</w:t>
      </w:r>
    </w:p>
    <w:bookmarkEnd w:id="24"/>
    <w:p>
      <w:pPr>
        <w:pStyle w:val="FirstParagraph"/>
      </w:pPr>
      <w:r>
        <w:rPr>
          <w:bCs/>
          <w:b/>
        </w:rPr>
        <w:t xml:space="preserve">Astronomer Scientific Solutions S.A.</w:t>
      </w:r>
      <w:r>
        <w:t xml:space="preserve"> </w:t>
      </w:r>
      <w:r>
        <w:t xml:space="preserve">– Registered at the Crossroads Bank for Enterprises (KBO/CBE) under number 0765.432.109. Head office: 124 Avenue Louise, 1050 Belgium Brussels, Belgium. VAT identification: BE 0765.432.109.</w:t>
      </w:r>
    </w:p>
    <w:p>
      <w:pPr>
        <w:pStyle w:val="BodyText"/>
      </w:pPr>
      <w:r>
        <w:t xml:space="preserve">This Invoice is issued in accordance with the Belgian Electronic Invoicing and Tax Compliance regulations. Astronomer is committed to full transparency in all billing matters and welcomes any queries regarding the line items, calculations, or tax treatment presented in this document.</w:t>
      </w:r>
    </w:p>
    <w:p>
      <w:pPr>
        <w:pStyle w:val="BodyText"/>
      </w:pPr>
      <w:r>
        <w:t xml:space="preserve">By accepting this Invoice, the client acknowledges receipt of all services rendered by Astronomer during the specified project period and agrees to the payment terms outlined herein. This document is valid for a period of ten (10) years in accordance with Belgian record-keeping obligations.</w:t>
      </w:r>
    </w:p>
    <w:p>
      <w:pPr>
        <w:pStyle w:val="BodyText"/>
      </w:pPr>
      <w:r>
        <w:t xml:space="preserve">Astronomer thanks the European Space Research Consortium for their continued partnership and trust in the scientific expertise provided from our Belgium Brussels facility. We look forward to future collaborations in the field of astronomical research and space technology development.</w:t>
      </w:r>
    </w:p>
    <w:p>
      <w:pPr>
        <w:pStyle w:val="BodyText"/>
      </w:pPr>
      <w:r>
        <w:rPr>
          <w:bCs/>
          <w:b/>
        </w:rPr>
        <w:t xml:space="preserve">Astronomer Scientific Solutions S.A.</w:t>
      </w:r>
      <w:r>
        <w:t xml:space="preserve"> </w:t>
      </w:r>
      <w:r>
        <w:t xml:space="preserve">| 124 Avenue Louise, 1050 Belgium Brussels | VAT BE 0765.432.109</w:t>
      </w:r>
    </w:p>
    <w:p>
      <w:pPr>
        <w:pStyle w:val="BodyText"/>
      </w:pPr>
      <w:r>
        <w:t xml:space="preserve">Invoice AST-2025-00847 | Generated on 15 June 2025 | Page 1 of 1</w:t>
      </w:r>
    </w:p>
    <w:p>
      <w:pPr>
        <w:pStyle w:val="BodyText"/>
      </w:pPr>
      <w:r>
        <w:t xml:space="preserve">Thank you for your business. Astronomer – Advancing the Frontiers of the Cosmos from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Belgium Brussels</dc:title>
  <dc:creator/>
  <dc:language>en</dc:language>
  <cp:keywords/>
  <dcterms:created xsi:type="dcterms:W3CDTF">2026-10-10T09:08:35Z</dcterms:created>
  <dcterms:modified xsi:type="dcterms:W3CDTF">2026-10-10T09:08:35Z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