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Automotive</w:t>
      </w:r>
      <w:r>
        <w:t xml:space="preserve"> </w:t>
      </w:r>
      <w:r>
        <w:t xml:space="preserve">Engineering</w:t>
      </w:r>
      <w:r>
        <w:t xml:space="preserve"> </w:t>
      </w:r>
      <w:r>
        <w:t xml:space="preserve">Services</w:t>
      </w:r>
    </w:p>
    <w:bookmarkStart w:id="20" w:name="beijing-apex-automotive-engineering-ltd."/>
    <w:p>
      <w:pPr>
        <w:pStyle w:val="Heading1"/>
      </w:pPr>
      <w:r>
        <w:t xml:space="preserve">Beijing Apex Automotive Engineering Ltd.</w:t>
      </w:r>
    </w:p>
    <w:p>
      <w:pPr>
        <w:pStyle w:val="FirstParagraph"/>
      </w:pPr>
      <w:r>
        <w:t xml:space="preserve">No. 88 Zhongguancun East Road, Haidian District</w:t>
      </w:r>
    </w:p>
    <w:p>
      <w:pPr>
        <w:pStyle w:val="BodyText"/>
      </w:pPr>
      <w:r>
        <w:t xml:space="preserve">Beijing, 100084, People's Republic of China</w:t>
      </w:r>
    </w:p>
    <w:p>
      <w:pPr>
        <w:pStyle w:val="BodyText"/>
      </w:pPr>
      <w:r>
        <w:t xml:space="preserve">Tel: +86 10 8888 9999 | Email: finance@apex-auto-eng.cn</w:t>
      </w:r>
    </w:p>
    <w:p>
      <w:pPr>
        <w:pStyle w:val="BodyText"/>
      </w:pPr>
      <w:r>
        <w:t xml:space="preserve">Unified Social Credit Code: 91110108MA01XXXXX</w:t>
      </w:r>
    </w:p>
    <w:bookmarkEnd w:id="20"/>
    <w:bookmarkStart w:id="21" w:name="tax-invoice"/>
    <w:p>
      <w:pPr>
        <w:pStyle w:val="Heading2"/>
      </w:pPr>
      <w:r>
        <w:t xml:space="preserve">TAX INVOICE</w:t>
      </w:r>
    </w:p>
    <w:p>
      <w:pPr>
        <w:pStyle w:val="FirstParagraph"/>
      </w:pPr>
      <w:r>
        <w:t xml:space="preserve">For Professional Engineering Services</w:t>
      </w:r>
    </w:p>
    <w:bookmarkEnd w:id="21"/>
    <w:bookmarkStart w:id="22" w:name="bill-to"/>
    <w:p>
      <w:pPr>
        <w:pStyle w:val="Heading3"/>
      </w:pPr>
      <w:r>
        <w:t xml:space="preserve">Bill To:</w:t>
      </w:r>
    </w:p>
    <w:p>
      <w:pPr>
        <w:pStyle w:val="FirstParagraph"/>
      </w:pPr>
      <w:r>
        <w:rPr>
          <w:bCs/>
          <w:b/>
        </w:rPr>
        <w:t xml:space="preserve">Global Motors Manufacturing (China) Co., Ltd.</w:t>
      </w:r>
    </w:p>
    <w:p>
      <w:pPr>
        <w:pStyle w:val="BodyText"/>
      </w:pPr>
      <w:r>
        <w:t xml:space="preserve">Attn: Procurement Department</w:t>
      </w:r>
    </w:p>
    <w:p>
      <w:pPr>
        <w:pStyle w:val="BodyText"/>
      </w:pPr>
      <w:r>
        <w:t xml:space="preserve">Building 5, Beijing Economic-Technological Development Area</w:t>
      </w:r>
    </w:p>
    <w:p>
      <w:pPr>
        <w:pStyle w:val="BodyText"/>
      </w:pPr>
      <w:r>
        <w:t xml:space="preserve">Beijing, 100176, China</w:t>
      </w:r>
    </w:p>
    <w:p>
      <w:pPr>
        <w:pStyle w:val="BodyText"/>
      </w:pPr>
      <w:r>
        <w:t xml:space="preserve">Contact: Mr. Zhang Wei</w:t>
      </w:r>
    </w:p>
    <w:bookmarkEnd w:id="22"/>
    <w:bookmarkStart w:id="23" w:name="invoice-details"/>
    <w:p>
      <w:pPr>
        <w:pStyle w:val="Heading3"/>
      </w:pPr>
      <w:r>
        <w:t xml:space="preserve">Invoice Details:</w:t>
      </w:r>
    </w:p>
    <w:p>
      <w:pPr>
        <w:pStyle w:val="FirstParagraph"/>
      </w:pPr>
      <w:r>
        <w:rPr>
          <w:bCs/>
          <w:b/>
        </w:rPr>
        <w:t xml:space="preserve">Invoice Number:</w:t>
      </w:r>
      <w:r>
        <w:t xml:space="preserve"> </w:t>
      </w:r>
      <w:r>
        <w:t xml:space="preserve">INV-BJ-2023-00458</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Project Reference:</w:t>
      </w:r>
      <w:r>
        <w:t xml:space="preserve"> </w:t>
      </w:r>
      <w:r>
        <w:t xml:space="preserve">EV Platform Optimization Phase II</w:t>
      </w:r>
    </w:p>
    <w:bookmarkEnd w:id="23"/>
    <w:bookmarkStart w:id="24" w:name="scope-of-work-summary"/>
    <w:p>
      <w:pPr>
        <w:pStyle w:val="Heading3"/>
      </w:pPr>
      <w:r>
        <w:t xml:space="preserve">Scope of Work Summary</w:t>
      </w:r>
    </w:p>
    <w:p>
      <w:pPr>
        <w:pStyle w:val="FirstParagraph"/>
      </w:pPr>
      <w:r>
        <w:t xml:space="preserve">This invoice represents the professional fees for the services rendered by our team of senior Automotive Engineers based in Beijing. The work was conducted in strict accordance with the technical specifications and safety standards required for the Chinese automotive market. Services included advanced chassis dynamics simulation, battery thermal management system design, and compliance testing for GB standards. The engineering team utilized state-of-the-art CAD and CAE tools located at our Beijing headquarters to deliver these results.</w:t>
      </w:r>
    </w:p>
    <w:bookmarkEnd w:id="24"/>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Unit Rate (CNY)</w:t>
            </w:r>
          </w:p>
        </w:tc>
        <w:tc>
          <w:tcPr/>
          <w:p>
            <w:pPr>
              <w:pStyle w:val="Compact"/>
              <w:jc w:val="left"/>
            </w:pPr>
            <w:r>
              <w:t xml:space="preserve">Amount (CNY)</w:t>
            </w:r>
          </w:p>
        </w:tc>
        <w:tc>
          <w:tcPr/>
          <w:p>
            <w:pPr>
              <w:pStyle w:val="Compact"/>
              <w:jc w:val="left"/>
            </w:pPr>
            <w:r>
              <w:t xml:space="preserve">Tax (6%)</w:t>
            </w:r>
          </w:p>
        </w:tc>
      </w:tr>
      <w:tr>
        <w:tc>
          <w:tcPr/>
          <w:p>
            <w:pPr>
              <w:pStyle w:val="Compact"/>
              <w:jc w:val="left"/>
            </w:pPr>
            <w:r>
              <w:t xml:space="preserve">1</w:t>
            </w:r>
          </w:p>
        </w:tc>
        <w:tc>
          <w:tcPr/>
          <w:p>
            <w:pPr>
              <w:pStyle w:val="Compact"/>
              <w:jc w:val="left"/>
            </w:pPr>
            <w:r>
              <w:rPr>
                <w:bCs/>
                <w:b/>
              </w:rPr>
              <w:t xml:space="preserve">Automotive Engineer - Senior Chassis Specialist</w:t>
            </w:r>
            <w:r>
              <w:br/>
            </w:r>
            <w:r>
              <w:t xml:space="preserve">Kinematic analysis and suspension tuning for new EV model. On-site consultation at Beijing facility.</w:t>
            </w:r>
          </w:p>
        </w:tc>
        <w:tc>
          <w:tcPr/>
          <w:p>
            <w:pPr>
              <w:pStyle w:val="Compact"/>
              <w:jc w:val="left"/>
            </w:pPr>
            <w:r>
              <w:t xml:space="preserve">120</w:t>
            </w:r>
          </w:p>
        </w:tc>
        <w:tc>
          <w:tcPr/>
          <w:p>
            <w:pPr>
              <w:pStyle w:val="Compact"/>
              <w:jc w:val="left"/>
            </w:pPr>
            <w:r>
              <w:t xml:space="preserve">1,500.00</w:t>
            </w:r>
          </w:p>
        </w:tc>
        <w:tc>
          <w:tcPr/>
          <w:p>
            <w:pPr>
              <w:pStyle w:val="Compact"/>
              <w:jc w:val="left"/>
            </w:pPr>
            <w:r>
              <w:t xml:space="preserve">180,000.00</w:t>
            </w:r>
          </w:p>
        </w:tc>
        <w:tc>
          <w:tcPr/>
          <w:p>
            <w:pPr>
              <w:pStyle w:val="Compact"/>
              <w:jc w:val="left"/>
            </w:pPr>
            <w:r>
              <w:t xml:space="preserve">10,800.00</w:t>
            </w:r>
          </w:p>
        </w:tc>
      </w:tr>
      <w:tr>
        <w:tc>
          <w:tcPr/>
          <w:p>
            <w:pPr>
              <w:pStyle w:val="Compact"/>
              <w:jc w:val="left"/>
            </w:pPr>
            <w:r>
              <w:t xml:space="preserve">2</w:t>
            </w:r>
          </w:p>
        </w:tc>
        <w:tc>
          <w:tcPr/>
          <w:p>
            <w:pPr>
              <w:pStyle w:val="Compact"/>
              <w:jc w:val="left"/>
            </w:pPr>
            <w:r>
              <w:rPr>
                <w:bCs/>
                <w:b/>
              </w:rPr>
              <w:t xml:space="preserve">Automotive Engineer - Powertrain Systems</w:t>
            </w:r>
            <w:r>
              <w:br/>
            </w:r>
            <w:r>
              <w:t xml:space="preserve">Electric motor integration and efficiency mapping. Compliance with China GB 18384 safety standards.</w:t>
            </w:r>
          </w:p>
        </w:tc>
        <w:tc>
          <w:tcPr/>
          <w:p>
            <w:pPr>
              <w:pStyle w:val="Compact"/>
              <w:jc w:val="left"/>
            </w:pPr>
            <w:r>
              <w:t xml:space="preserve">80</w:t>
            </w:r>
          </w:p>
        </w:tc>
        <w:tc>
          <w:tcPr/>
          <w:p>
            <w:pPr>
              <w:pStyle w:val="Compact"/>
              <w:jc w:val="left"/>
            </w:pPr>
            <w:r>
              <w:t xml:space="preserve">1,600.00</w:t>
            </w:r>
          </w:p>
        </w:tc>
        <w:tc>
          <w:tcPr/>
          <w:p>
            <w:pPr>
              <w:pStyle w:val="Compact"/>
              <w:jc w:val="left"/>
            </w:pPr>
            <w:r>
              <w:t xml:space="preserve">128,000.00</w:t>
            </w:r>
          </w:p>
        </w:tc>
        <w:tc>
          <w:tcPr/>
          <w:p>
            <w:pPr>
              <w:pStyle w:val="Compact"/>
              <w:jc w:val="left"/>
            </w:pPr>
            <w:r>
              <w:t xml:space="preserve">7,680.00</w:t>
            </w:r>
          </w:p>
        </w:tc>
      </w:tr>
      <w:tr>
        <w:tc>
          <w:tcPr/>
          <w:p>
            <w:pPr>
              <w:pStyle w:val="Compact"/>
              <w:jc w:val="left"/>
            </w:pPr>
            <w:r>
              <w:t xml:space="preserve">3</w:t>
            </w:r>
          </w:p>
        </w:tc>
        <w:tc>
          <w:tcPr/>
          <w:p>
            <w:pPr>
              <w:pStyle w:val="Compact"/>
              <w:jc w:val="left"/>
            </w:pPr>
            <w:r>
              <w:rPr>
                <w:bCs/>
                <w:b/>
              </w:rPr>
              <w:t xml:space="preserve">Automotive Engineer - NVH Analysis</w:t>
            </w:r>
            <w:r>
              <w:br/>
            </w:r>
            <w:r>
              <w:t xml:space="preserve">Noise, Vibration, and Harshness testing and mitigation strategies. Laboratory work conducted in Haidian District.</w:t>
            </w:r>
          </w:p>
        </w:tc>
        <w:tc>
          <w:tcPr/>
          <w:p>
            <w:pPr>
              <w:pStyle w:val="Compact"/>
              <w:jc w:val="left"/>
            </w:pPr>
            <w:r>
              <w:t xml:space="preserve">60</w:t>
            </w:r>
          </w:p>
        </w:tc>
        <w:tc>
          <w:tcPr/>
          <w:p>
            <w:pPr>
              <w:pStyle w:val="Compact"/>
              <w:jc w:val="left"/>
            </w:pPr>
            <w:r>
              <w:t xml:space="preserve">1,400.00</w:t>
            </w:r>
          </w:p>
        </w:tc>
        <w:tc>
          <w:tcPr/>
          <w:p>
            <w:pPr>
              <w:pStyle w:val="Compact"/>
              <w:jc w:val="left"/>
            </w:pPr>
            <w:r>
              <w:t xml:space="preserve">84,000.00</w:t>
            </w:r>
          </w:p>
        </w:tc>
        <w:tc>
          <w:tcPr/>
          <w:p>
            <w:pPr>
              <w:pStyle w:val="Compact"/>
              <w:jc w:val="left"/>
            </w:pPr>
            <w:r>
              <w:t xml:space="preserve">5,040.00</w:t>
            </w:r>
          </w:p>
        </w:tc>
      </w:tr>
      <w:tr>
        <w:tc>
          <w:tcPr/>
          <w:p>
            <w:pPr>
              <w:pStyle w:val="Compact"/>
              <w:jc w:val="left"/>
            </w:pPr>
            <w:r>
              <w:t xml:space="preserve">4</w:t>
            </w:r>
          </w:p>
        </w:tc>
        <w:tc>
          <w:tcPr/>
          <w:p>
            <w:pPr>
              <w:pStyle w:val="Compact"/>
              <w:jc w:val="left"/>
            </w:pPr>
            <w:r>
              <w:rPr>
                <w:bCs/>
                <w:b/>
              </w:rPr>
              <w:t xml:space="preserve">Automotive Engineer - Regulatory Compliance</w:t>
            </w:r>
            <w:r>
              <w:br/>
            </w:r>
            <w:r>
              <w:t xml:space="preserve">Documentation and technical review for China Compulsory Certification (CCC) preparation.</w:t>
            </w:r>
          </w:p>
        </w:tc>
        <w:tc>
          <w:tcPr/>
          <w:p>
            <w:pPr>
              <w:pStyle w:val="Compact"/>
              <w:jc w:val="left"/>
            </w:pPr>
            <w:r>
              <w:t xml:space="preserve">40</w:t>
            </w:r>
          </w:p>
        </w:tc>
        <w:tc>
          <w:tcPr/>
          <w:p>
            <w:pPr>
              <w:pStyle w:val="Compact"/>
              <w:jc w:val="left"/>
            </w:pPr>
            <w:r>
              <w:t xml:space="preserve">1,800.00</w:t>
            </w:r>
          </w:p>
        </w:tc>
        <w:tc>
          <w:tcPr/>
          <w:p>
            <w:pPr>
              <w:pStyle w:val="Compact"/>
              <w:jc w:val="left"/>
            </w:pPr>
            <w:r>
              <w:t xml:space="preserve">72,000.00</w:t>
            </w:r>
          </w:p>
        </w:tc>
        <w:tc>
          <w:tcPr/>
          <w:p>
            <w:pPr>
              <w:pStyle w:val="Compact"/>
              <w:jc w:val="left"/>
            </w:pPr>
            <w:r>
              <w:t xml:space="preserve">4,320.00</w:t>
            </w:r>
          </w:p>
        </w:tc>
      </w:tr>
      <w:tr>
        <w:tc>
          <w:tcPr/>
          <w:p>
            <w:pPr>
              <w:pStyle w:val="Compact"/>
              <w:jc w:val="left"/>
            </w:pPr>
            <w:r>
              <w:t xml:space="preserve">5</w:t>
            </w:r>
          </w:p>
        </w:tc>
        <w:tc>
          <w:tcPr/>
          <w:p>
            <w:pPr>
              <w:pStyle w:val="Compact"/>
              <w:jc w:val="left"/>
            </w:pPr>
            <w:r>
              <w:rPr>
                <w:bCs/>
                <w:b/>
              </w:rPr>
              <w:t xml:space="preserve">Engineering Software Licensing &amp; Simulation</w:t>
            </w:r>
            <w:r>
              <w:br/>
            </w:r>
            <w:r>
              <w:t xml:space="preserve">Usage of proprietary simulation servers located in Beijing for crash safety modeling.</w:t>
            </w:r>
          </w:p>
        </w:tc>
        <w:tc>
          <w:tcPr/>
          <w:p>
            <w:pPr>
              <w:pStyle w:val="Compact"/>
              <w:jc w:val="left"/>
            </w:pPr>
            <w:r>
              <w:t xml:space="preserve">1</w:t>
            </w:r>
          </w:p>
        </w:tc>
        <w:tc>
          <w:tcPr/>
          <w:p>
            <w:pPr>
              <w:pStyle w:val="Compact"/>
              <w:jc w:val="left"/>
            </w:pPr>
            <w:r>
              <w:t xml:space="preserve">25,000.00</w:t>
            </w:r>
          </w:p>
        </w:tc>
        <w:tc>
          <w:tcPr/>
          <w:p>
            <w:pPr>
              <w:pStyle w:val="Compact"/>
              <w:jc w:val="left"/>
            </w:pPr>
            <w:r>
              <w:t xml:space="preserve">25,000.00</w:t>
            </w:r>
          </w:p>
        </w:tc>
        <w:tc>
          <w:tcPr/>
          <w:p>
            <w:pPr>
              <w:pStyle w:val="Compact"/>
              <w:jc w:val="left"/>
            </w:pPr>
            <w:r>
              <w:t xml:space="preserve">1,500.00</w:t>
            </w:r>
          </w:p>
        </w:tc>
      </w:tr>
    </w:tbl>
    <w:p>
      <w:pPr>
        <w:pStyle w:val="BodyText"/>
      </w:pPr>
      <w:r>
        <w:t xml:space="preserve">Subtotal:</w:t>
      </w:r>
      <w:r>
        <w:t xml:space="preserve"> </w:t>
      </w:r>
      <w:r>
        <w:t xml:space="preserve">489,000.00 CNY</w:t>
      </w:r>
    </w:p>
    <w:p>
      <w:pPr>
        <w:pStyle w:val="BodyText"/>
      </w:pPr>
      <w:r>
        <w:t xml:space="preserve">VAT (6%):</w:t>
      </w:r>
      <w:r>
        <w:t xml:space="preserve"> </w:t>
      </w:r>
      <w:r>
        <w:t xml:space="preserve">29,340.00 CNY</w:t>
      </w:r>
    </w:p>
    <w:p>
      <w:pPr>
        <w:pStyle w:val="BodyText"/>
      </w:pPr>
      <w:r>
        <w:t xml:space="preserve">TOTAL DUE:</w:t>
      </w:r>
      <w:r>
        <w:t xml:space="preserve"> </w:t>
      </w:r>
      <w:r>
        <w:t xml:space="preserve">518,340.00 CNY</w:t>
      </w:r>
    </w:p>
    <w:p>
      <w:pPr>
        <w:pStyle w:val="BodyText"/>
      </w:pPr>
      <w:r>
        <w:t xml:space="preserve">Amount in words: Five Hundred Eighteen Thousand Three Hundred Forty Renminbi Only.</w:t>
      </w:r>
    </w:p>
    <w:bookmarkStart w:id="25" w:name="payment-terms-and-banking-information"/>
    <w:p>
      <w:pPr>
        <w:pStyle w:val="Heading4"/>
      </w:pPr>
      <w:r>
        <w:t xml:space="preserve">Payment Terms and Banking Information</w:t>
      </w:r>
    </w:p>
    <w:p>
      <w:pPr>
        <w:pStyle w:val="FirstParagraph"/>
      </w:pPr>
      <w:r>
        <w:t xml:space="preserve">Payment is due within 30 days of the invoice date. Please ensure the invoice number is included in the payment reference.</w:t>
      </w:r>
    </w:p>
    <w:p>
      <w:pPr>
        <w:pStyle w:val="BodyText"/>
      </w:pPr>
      <w:r>
        <w:rPr>
          <w:bCs/>
          <w:b/>
        </w:rPr>
        <w:t xml:space="preserve">Bank Name:</w:t>
      </w:r>
      <w:r>
        <w:t xml:space="preserve"> </w:t>
      </w:r>
      <w:r>
        <w:t xml:space="preserve">Bank of China, Beijing Haidian Branch</w:t>
      </w:r>
    </w:p>
    <w:p>
      <w:pPr>
        <w:pStyle w:val="BodyText"/>
      </w:pPr>
      <w:r>
        <w:rPr>
          <w:bCs/>
          <w:b/>
        </w:rPr>
        <w:t xml:space="preserve">Account Name:</w:t>
      </w:r>
      <w:r>
        <w:t xml:space="preserve"> </w:t>
      </w:r>
      <w:r>
        <w:t xml:space="preserve">Beijing Apex Automotive Engineering Ltd.</w:t>
      </w:r>
    </w:p>
    <w:p>
      <w:pPr>
        <w:pStyle w:val="BodyText"/>
      </w:pPr>
      <w:r>
        <w:rPr>
          <w:bCs/>
          <w:b/>
        </w:rPr>
        <w:t xml:space="preserve">Account Number:</w:t>
      </w:r>
      <w:r>
        <w:t xml:space="preserve"> </w:t>
      </w:r>
      <w:r>
        <w:t xml:space="preserve">3456 7890 1234 5678</w:t>
      </w:r>
    </w:p>
    <w:p>
      <w:pPr>
        <w:pStyle w:val="BodyText"/>
      </w:pPr>
      <w:r>
        <w:rPr>
          <w:bCs/>
          <w:b/>
        </w:rPr>
        <w:t xml:space="preserve">Currency:</w:t>
      </w:r>
      <w:r>
        <w:t xml:space="preserve"> </w:t>
      </w:r>
      <w:r>
        <w:t xml:space="preserve">CNY (RMB)</w:t>
      </w:r>
    </w:p>
    <w:p>
      <w:pPr>
        <w:pStyle w:val="BodyText"/>
      </w:pPr>
      <w:r>
        <w:rPr>
          <w:bCs/>
          <w:b/>
        </w:rPr>
        <w:t xml:space="preserve">SWIFT Code:</w:t>
      </w:r>
      <w:r>
        <w:t xml:space="preserve"> </w:t>
      </w:r>
      <w:r>
        <w:t xml:space="preserve">BKCHCNBJXXX</w:t>
      </w:r>
    </w:p>
    <w:p>
      <w:pPr>
        <w:pStyle w:val="BodyText"/>
      </w:pPr>
      <w:r>
        <w:rPr>
          <w:bCs/>
          <w:b/>
        </w:rPr>
        <w:t xml:space="preserve">Address:</w:t>
      </w:r>
      <w:r>
        <w:t xml:space="preserve"> </w:t>
      </w:r>
      <w:r>
        <w:t xml:space="preserve">No. 1 Fuxingmen Nei Dajie, Xicheng District, Beijing, China</w:t>
      </w:r>
    </w:p>
    <w:bookmarkEnd w:id="25"/>
    <w:bookmarkStart w:id="26" w:name="X2cc5ba7708468244c08e3de7efa2e9bacac06b3"/>
    <w:p>
      <w:pPr>
        <w:pStyle w:val="Heading4"/>
      </w:pPr>
      <w:r>
        <w:t xml:space="preserve">Important Notes for Automotive Engineering Services</w:t>
      </w:r>
    </w:p>
    <w:p>
      <w:pPr>
        <w:numPr>
          <w:ilvl w:val="0"/>
          <w:numId w:val="1001"/>
        </w:numPr>
        <w:pStyle w:val="Compact"/>
      </w:pPr>
      <w:r>
        <w:t xml:space="preserve">All engineering data, CAD files, and simulation results provided under this invoice remain the intellectual property of the client upon full payment.</w:t>
      </w:r>
    </w:p>
    <w:p>
      <w:pPr>
        <w:numPr>
          <w:ilvl w:val="0"/>
          <w:numId w:val="1001"/>
        </w:numPr>
        <w:pStyle w:val="Compact"/>
      </w:pPr>
      <w:r>
        <w:t xml:space="preserve">Our Automotive Engineers have ensured that all designs meet the latest National Standards of the People's Republic of China (GB Standards) applicable to the Beijing region and national markets.</w:t>
      </w:r>
    </w:p>
    <w:p>
      <w:pPr>
        <w:numPr>
          <w:ilvl w:val="0"/>
          <w:numId w:val="1001"/>
        </w:numPr>
        <w:pStyle w:val="Compact"/>
      </w:pPr>
      <w:r>
        <w:t xml:space="preserve">This invoice is valid for tax deduction purposes in accordance with Chinese tax laws.</w:t>
      </w:r>
    </w:p>
    <w:p>
      <w:pPr>
        <w:numPr>
          <w:ilvl w:val="0"/>
          <w:numId w:val="1001"/>
        </w:numPr>
        <w:pStyle w:val="Compact"/>
      </w:pPr>
      <w:r>
        <w:t xml:space="preserve">Any disputes regarding the technical scope of the engineering work must be raised within 14 days of receipt of this invoice.</w:t>
      </w:r>
    </w:p>
    <w:p>
      <w:pPr>
        <w:numPr>
          <w:ilvl w:val="0"/>
          <w:numId w:val="1001"/>
        </w:numPr>
        <w:pStyle w:val="Compact"/>
      </w:pPr>
      <w:r>
        <w:t xml:space="preserve">For questions regarding this invoice, please contact our finance department in Beijing via email or phone.</w:t>
      </w:r>
    </w:p>
    <w:bookmarkEnd w:id="26"/>
    <w:p>
      <w:pPr>
        <w:pStyle w:val="FirstParagraph"/>
      </w:pPr>
      <w:r>
        <w:rPr>
          <w:bCs/>
          <w:b/>
        </w:rPr>
        <w:t xml:space="preserve">Authorized Signature (Service Provider)</w:t>
      </w:r>
    </w:p>
    <w:p>
      <w:pPr>
        <w:pStyle w:val="BodyText"/>
      </w:pPr>
      <w:r>
        <w:t xml:space="preserve">Beijing Apex Automotive Engineering Ltd.</w:t>
      </w:r>
    </w:p>
    <w:p>
      <w:pPr>
        <w:pStyle w:val="BodyText"/>
      </w:pPr>
      <w:r>
        <w:rPr>
          <w:bCs/>
          <w:b/>
        </w:rPr>
        <w:t xml:space="preserve">Received By (Client)</w:t>
      </w:r>
    </w:p>
    <w:p>
      <w:pPr>
        <w:pStyle w:val="BodyText"/>
      </w:pPr>
      <w:r>
        <w:t xml:space="preserve">Global Motors Manufacturing (China) Co., Ltd.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Automotive Engineering Services</dc:title>
  <dc:creator/>
  <dc:language>en</dc:language>
  <cp:keywords/>
  <dcterms:created xsi:type="dcterms:W3CDTF">2026-10-10T06:42:28Z</dcterms:created>
  <dcterms:modified xsi:type="dcterms:W3CDTF">2026-10-10T06:42:28Z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