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f8551079982a6df8bdeeef734b007b22254eb33"/>
    <w:p>
      <w:pPr>
        <w:pStyle w:val="Heading1"/>
      </w:pPr>
      <w:r>
        <w:t xml:space="preserve">Mountain Peak Automotive Engineering Pvt. Ltd.</w:t>
      </w:r>
    </w:p>
    <w:p>
      <w:pPr>
        <w:pStyle w:val="FirstParagraph"/>
      </w:pPr>
      <w:r>
        <w:rPr>
          <w:bCs/>
          <w:b/>
        </w:rPr>
        <w:t xml:space="preserve">Address:</w:t>
      </w:r>
      <w:r>
        <w:t xml:space="preserve"> </w:t>
      </w:r>
      <w:r>
        <w:t xml:space="preserve">Putalisadak, Ward No. 12, Kathmandu Metropolitan City, Nepal</w:t>
      </w:r>
    </w:p>
    <w:p>
      <w:pPr>
        <w:pStyle w:val="BodyText"/>
      </w:pPr>
      <w:r>
        <w:rPr>
          <w:bCs/>
          <w:b/>
        </w:rPr>
        <w:t xml:space="preserve">Phone:</w:t>
      </w:r>
      <w:r>
        <w:t xml:space="preserve"> </w:t>
      </w:r>
      <w:r>
        <w:t xml:space="preserve">+977-1-4425678 |</w:t>
      </w:r>
      <w:r>
        <w:t xml:space="preserve"> </w:t>
      </w:r>
      <w:r>
        <w:rPr>
          <w:bCs/>
          <w:b/>
        </w:rPr>
        <w:t xml:space="preserve">Mobile:</w:t>
      </w:r>
      <w:r>
        <w:t xml:space="preserve"> </w:t>
      </w:r>
      <w:r>
        <w:t xml:space="preserve">+977-9841234567</w:t>
      </w:r>
    </w:p>
    <w:p>
      <w:pPr>
        <w:pStyle w:val="BodyText"/>
      </w:pPr>
      <w:r>
        <w:rPr>
          <w:bCs/>
          <w:b/>
        </w:rPr>
        <w:t xml:space="preserve">Email:</w:t>
      </w:r>
      <w:r>
        <w:t xml:space="preserve"> </w:t>
      </w:r>
      <w:r>
        <w:t xml:space="preserve">billing@mountainpeakauto.com.np</w:t>
      </w:r>
    </w:p>
    <w:p>
      <w:pPr>
        <w:pStyle w:val="BodyText"/>
      </w:pPr>
      <w:r>
        <w:rPr>
          <w:bCs/>
          <w:b/>
        </w:rPr>
        <w:t xml:space="preserve">VAT Registration No:</w:t>
      </w:r>
      <w:r>
        <w:t xml:space="preserve"> </w:t>
      </w:r>
      <w:r>
        <w:t xml:space="preserve">123456789</w:t>
      </w:r>
    </w:p>
    <w:p>
      <w:pPr>
        <w:pStyle w:val="BodyText"/>
      </w:pPr>
      <w:r>
        <w:rPr>
          <w:bCs/>
          <w:b/>
        </w:rPr>
        <w:t xml:space="preserve">Company Registration No:</w:t>
      </w:r>
      <w:r>
        <w:t xml:space="preserve"> </w:t>
      </w:r>
      <w:r>
        <w:t xml:space="preserve">987654/078/079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MPAE-INV-2024-0892</w:t>
      </w:r>
    </w:p>
    <w:p>
      <w:pPr>
        <w:pStyle w:val="BodyText"/>
      </w:pPr>
      <w:r>
        <w:rPr>
          <w:bCs/>
          <w:b/>
        </w:rPr>
        <w:t xml:space="preserve">Date of Issue:</w:t>
      </w:r>
      <w:r>
        <w:t xml:space="preserve"> </w:t>
      </w:r>
      <w:r>
        <w:t xml:space="preserve">15th Chaitra 2081 BS (March 30, 2024 AD)</w:t>
      </w:r>
    </w:p>
    <w:p>
      <w:pPr>
        <w:pStyle w:val="BodyText"/>
      </w:pPr>
      <w:r>
        <w:rPr>
          <w:bCs/>
          <w:b/>
        </w:rPr>
        <w:t xml:space="preserve">Due Date:</w:t>
      </w:r>
      <w:r>
        <w:t xml:space="preserve"> </w:t>
      </w:r>
      <w:r>
        <w:t xml:space="preserve">30th Chaitra 2081 BS (April 14, 2024 AD)</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Himalayan Transport &amp; Logistics Corporation</w:t>
      </w:r>
    </w:p>
    <w:p>
      <w:pPr>
        <w:pStyle w:val="BodyText"/>
      </w:pPr>
      <w:r>
        <w:t xml:space="preserve">Attn: Mr. Rajesh Sharma, Chief Operations Officer</w:t>
      </w:r>
    </w:p>
    <w:p>
      <w:pPr>
        <w:pStyle w:val="BodyText"/>
      </w:pPr>
      <w:r>
        <w:t xml:space="preserve">Industrial Area, Baluwatar</w:t>
      </w:r>
    </w:p>
    <w:p>
      <w:pPr>
        <w:pStyle w:val="BodyText"/>
      </w:pPr>
      <w:r>
        <w:t xml:space="preserve">Kathmandu, Nepal</w:t>
      </w:r>
    </w:p>
    <w:p>
      <w:pPr>
        <w:pStyle w:val="BodyText"/>
      </w:pPr>
      <w:r>
        <w:t xml:space="preserve">VAT No: 987654321</w:t>
      </w:r>
    </w:p>
    <w:bookmarkEnd w:id="22"/>
    <w:bookmarkStart w:id="23" w:name="project-location"/>
    <w:p>
      <w:pPr>
        <w:pStyle w:val="Heading3"/>
      </w:pPr>
      <w:r>
        <w:t xml:space="preserve">Project Location:</w:t>
      </w:r>
    </w:p>
    <w:p>
      <w:pPr>
        <w:pStyle w:val="FirstParagraph"/>
      </w:pPr>
      <w:r>
        <w:rPr>
          <w:bCs/>
          <w:b/>
        </w:rPr>
        <w:t xml:space="preserve">Fleet Maintenance Facility</w:t>
      </w:r>
    </w:p>
    <w:p>
      <w:pPr>
        <w:pStyle w:val="BodyText"/>
      </w:pPr>
      <w:r>
        <w:t xml:space="preserve">Ring Road, Lalitpur</w:t>
      </w:r>
    </w:p>
    <w:p>
      <w:pPr>
        <w:pStyle w:val="BodyText"/>
      </w:pPr>
      <w:r>
        <w:t xml:space="preserve">Kathmandu Valley, Nepal</w:t>
      </w:r>
    </w:p>
    <w:p>
      <w:pPr>
        <w:pStyle w:val="BodyText"/>
      </w:pPr>
      <w:r>
        <w:t xml:space="preserve">Contact: +977-1-5534567</w:t>
      </w:r>
    </w:p>
    <w:bookmarkEnd w:id="23"/>
    <w:p>
      <w:pPr>
        <w:pStyle w:val="BodyText"/>
      </w:pPr>
      <w:r>
        <w:rPr>
          <w:bCs/>
          <w:b/>
        </w:rPr>
        <w:t xml:space="preserve">Value Added Tax (VAT) Notice:</w:t>
      </w:r>
      <w:r>
        <w:t xml:space="preserve"> </w:t>
      </w:r>
      <w:r>
        <w:t xml:space="preserve">This Invoice is issued in accordance with the Value Added Tax Act, 2052 (1995) of Nepal. All services rendered are subject to 13% VAT as per the current tax regulations of the Government of Nepal. This document serves as an official tax invoice for accounting and tax deduction purposes.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Automotive Engineering Services</w:t>
            </w:r>
          </w:p>
        </w:tc>
        <w:tc>
          <w:tcPr/>
          <w:p>
            <w:pPr>
              <w:pStyle w:val="Compact"/>
              <w:jc w:val="left"/>
            </w:pPr>
            <w:r>
              <w:t xml:space="preserve">Hours/Qty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Comprehensive Fleet Diagnostic Analysis</w:t>
            </w:r>
            <w:r>
              <w:br/>
            </w:r>
            <w:r>
              <w:t xml:space="preserve">Detailed computerized diagnostic assessment of 15 heavy-duty commercial vehicles using advanced OBD-II scanners and proprietary automotive engineering software. Includes engine performance mapping, emission system analysis, and transmission health evaluation conducted by certified Automotive Engineers at our Kathmandu facility.</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Custom Suspension System Engineering</w:t>
            </w:r>
            <w:r>
              <w:br/>
            </w:r>
            <w:r>
              <w:t xml:space="preserve">Design and engineering consultation for heavy-load suspension modifications tailored for Nepal's mountainous terrain. Includes CAD modeling, stress analysis, material selection, and technical specifications for reinforced leaf spring assemblies and shock absorber calibration for commercial transport vehicles operating in the Kathmandu Valley and surrounding regions.</w:t>
            </w:r>
          </w:p>
        </w:tc>
        <w:tc>
          <w:tcPr/>
          <w:p>
            <w:pPr>
              <w:pStyle w:val="Compact"/>
              <w:jc w:val="left"/>
            </w:pPr>
            <w:r>
              <w:t xml:space="preserve">25</w:t>
            </w:r>
          </w:p>
        </w:tc>
        <w:tc>
          <w:tcPr/>
          <w:p>
            <w:pPr>
              <w:pStyle w:val="Compact"/>
              <w:jc w:val="left"/>
            </w:pPr>
            <w:r>
              <w:t xml:space="preserve">3,000.00</w:t>
            </w:r>
          </w:p>
        </w:tc>
        <w:tc>
          <w:tcPr/>
          <w:p>
            <w:pPr>
              <w:pStyle w:val="Compact"/>
              <w:jc w:val="left"/>
            </w:pPr>
            <w:r>
              <w:t xml:space="preserve">75,000.00</w:t>
            </w:r>
          </w:p>
        </w:tc>
      </w:tr>
      <w:tr>
        <w:tc>
          <w:tcPr/>
          <w:p>
            <w:pPr>
              <w:pStyle w:val="Compact"/>
              <w:jc w:val="left"/>
            </w:pPr>
            <w:r>
              <w:t xml:space="preserve">3</w:t>
            </w:r>
          </w:p>
        </w:tc>
        <w:tc>
          <w:tcPr/>
          <w:p>
            <w:pPr>
              <w:pStyle w:val="Compact"/>
              <w:jc w:val="left"/>
            </w:pPr>
            <w:r>
              <w:rPr>
                <w:bCs/>
                <w:b/>
              </w:rPr>
              <w:t xml:space="preserve">Brake System Safety Audit &amp; Engineering Report</w:t>
            </w:r>
            <w:r>
              <w:br/>
            </w:r>
            <w:r>
              <w:t xml:space="preserve">Complete brake system inspection and engineering assessment for fleet vehicles. Includes brake pad wear analysis, rotor thickness measurement, hydraulic system pressure testing, ABS functionality verification, and preparation of detailed safety compliance report as per Department of Transport Management (DoTM) Nepal standards.</w:t>
            </w:r>
          </w:p>
        </w:tc>
        <w:tc>
          <w:tcPr/>
          <w:p>
            <w:pPr>
              <w:pStyle w:val="Compact"/>
              <w:jc w:val="left"/>
            </w:pPr>
            <w:r>
              <w:t xml:space="preserve">30</w:t>
            </w:r>
          </w:p>
        </w:tc>
        <w:tc>
          <w:tcPr/>
          <w:p>
            <w:pPr>
              <w:pStyle w:val="Compact"/>
              <w:jc w:val="left"/>
            </w:pPr>
            <w:r>
              <w:t xml:space="preserve">2,000.00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Engine Performance Optimization Consultation</w:t>
            </w:r>
            <w:r>
              <w:br/>
            </w:r>
            <w:r>
              <w:t xml:space="preserve">Professional automotive engineering consultation for diesel engine tuning and fuel efficiency optimization. Includes fuel injection system calibration, turbocharger performance analysis, exhaust gas recirculation (EGR) system evaluation, and recommendations for reducing fuel consumption across the fleet operating in Kathmandu's traffic conditions.</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5</w:t>
            </w:r>
          </w:p>
        </w:tc>
        <w:tc>
          <w:tcPr/>
          <w:p>
            <w:pPr>
              <w:pStyle w:val="Compact"/>
              <w:jc w:val="left"/>
            </w:pPr>
            <w:r>
              <w:rPr>
                <w:bCs/>
                <w:b/>
              </w:rPr>
              <w:t xml:space="preserve">Technical Training for Maintenance Staff</w:t>
            </w:r>
            <w:r>
              <w:br/>
            </w:r>
            <w:r>
              <w:t xml:space="preserve">On-site technical training program conducted by senior Automotive Engineers for client's maintenance team. Topics covered: modern diagnostic techniques, preventive maintenance schedules, safety protocols, and proper use of engineering tools. Training conducted at client's facility in Lalitpur, Kathmandu Valley.</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6</w:t>
            </w:r>
          </w:p>
        </w:tc>
        <w:tc>
          <w:tcPr/>
          <w:p>
            <w:pPr>
              <w:pStyle w:val="Compact"/>
              <w:jc w:val="left"/>
            </w:pPr>
            <w:r>
              <w:rPr>
                <w:bCs/>
                <w:b/>
              </w:rPr>
              <w:t xml:space="preserve">Vehicle Emission Compliance Testing</w:t>
            </w:r>
            <w:r>
              <w:br/>
            </w:r>
            <w:r>
              <w:t xml:space="preserve">Professional emission testing and analysis to ensure compliance with Nepal's environmental regulations. Includes smoke opacity testing, CO/CO2 measurement, and preparation of emission compliance certificates for all inspected vehicles as required by the Kathmandu Metropolitan City environmental office.</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r>
    </w:tbl>
    <w:p>
      <w:pPr>
        <w:pStyle w:val="BodyText"/>
      </w:pPr>
      <w:r>
        <w:t xml:space="preserve">Subtotal:</w:t>
      </w:r>
      <w:r>
        <w:t xml:space="preserve"> </w:t>
      </w:r>
      <w:r>
        <w:t xml:space="preserve">NPR 367,500.00</w:t>
      </w:r>
    </w:p>
    <w:p>
      <w:pPr>
        <w:pStyle w:val="BodyText"/>
      </w:pPr>
      <w:r>
        <w:t xml:space="preserve">VAT (13%):</w:t>
      </w:r>
      <w:r>
        <w:t xml:space="preserve"> </w:t>
      </w:r>
      <w:r>
        <w:t xml:space="preserve">NPR 47,775.00</w:t>
      </w:r>
    </w:p>
    <w:p>
      <w:pPr>
        <w:pStyle w:val="BodyText"/>
      </w:pPr>
      <w:r>
        <w:t xml:space="preserve">Professional Service Tax (1%):</w:t>
      </w:r>
      <w:r>
        <w:t xml:space="preserve"> </w:t>
      </w:r>
      <w:r>
        <w:t xml:space="preserve">NPR 3,675.00</w:t>
      </w:r>
    </w:p>
    <w:p>
      <w:pPr>
        <w:pStyle w:val="BodyText"/>
      </w:pPr>
      <w:r>
        <w:t xml:space="preserve">TOTAL AMOUNT DUE:</w:t>
      </w:r>
      <w:r>
        <w:t xml:space="preserve"> </w:t>
      </w:r>
      <w:r>
        <w:t xml:space="preserve">NPR 418,950.00</w:t>
      </w:r>
    </w:p>
    <w:p>
      <w:pPr>
        <w:pStyle w:val="BodyText"/>
      </w:pPr>
      <w:r>
        <w:t xml:space="preserve">Amount in words: Four Hundred Eighteen Thousand Nine Hundred Fifty Nepalese Rupees Only</w:t>
      </w:r>
    </w:p>
    <w:bookmarkStart w:id="24" w:name="payment-instructions"/>
    <w:p>
      <w:pPr>
        <w:pStyle w:val="Heading3"/>
      </w:pPr>
      <w:r>
        <w:t xml:space="preserve">Payment Instructions:</w:t>
      </w:r>
    </w:p>
    <w:p>
      <w:pPr>
        <w:pStyle w:val="FirstParagraph"/>
      </w:pPr>
      <w:r>
        <w:rPr>
          <w:bCs/>
          <w:b/>
        </w:rPr>
        <w:t xml:space="preserve">Bank Transfer Details:</w:t>
      </w:r>
    </w:p>
    <w:p>
      <w:pPr>
        <w:pStyle w:val="BodyText"/>
      </w:pPr>
      <w:r>
        <w:t xml:space="preserve">Bank Name: Nepal Investment Bank Limited</w:t>
      </w:r>
    </w:p>
    <w:p>
      <w:pPr>
        <w:pStyle w:val="BodyText"/>
      </w:pPr>
      <w:r>
        <w:t xml:space="preserve">Branch: Putalisadak, Kathmandu</w:t>
      </w:r>
    </w:p>
    <w:p>
      <w:pPr>
        <w:pStyle w:val="BodyText"/>
      </w:pPr>
      <w:r>
        <w:t xml:space="preserve">Account Name: Mountain Peak Automotive Engineering Pvt. Ltd.</w:t>
      </w:r>
    </w:p>
    <w:p>
      <w:pPr>
        <w:pStyle w:val="BodyText"/>
      </w:pPr>
      <w:r>
        <w:t xml:space="preserve">Account Number: 0123456789012345</w:t>
      </w:r>
    </w:p>
    <w:p>
      <w:pPr>
        <w:pStyle w:val="BodyText"/>
      </w:pPr>
      <w:r>
        <w:t xml:space="preserve">SWIFT Code: NIBLNPKT</w:t>
      </w:r>
    </w:p>
    <w:p>
      <w:pPr>
        <w:pStyle w:val="BodyText"/>
      </w:pPr>
      <w:r>
        <w:rPr>
          <w:bCs/>
          <w:b/>
        </w:rPr>
        <w:t xml:space="preserve">Alternative Payment:</w:t>
      </w:r>
      <w:r>
        <w:t xml:space="preserve"> </w:t>
      </w:r>
      <w:r>
        <w:t xml:space="preserve">Cheque payable to "Mountain Peak Automotive Engineering Pvt. Ltd." delivered to our office in Putalisadak, Kathmandu.</w:t>
      </w:r>
    </w:p>
    <w:bookmarkEnd w:id="24"/>
    <w:bookmarkStart w:id="25" w:name="terms-and-conditions"/>
    <w:p>
      <w:pPr>
        <w:pStyle w:val="Heading3"/>
      </w:pPr>
      <w:r>
        <w:t xml:space="preserve">Terms and Conditions:</w:t>
      </w:r>
    </w:p>
    <w:p>
      <w:pPr>
        <w:pStyle w:val="FirstParagraph"/>
      </w:pPr>
      <w:r>
        <w:t xml:space="preserve">1. Payment is due within 15 days from the date of this Invoice. Late payments will incur a penalty of 2% per month on the outstanding balance.</w:t>
      </w:r>
    </w:p>
    <w:p>
      <w:pPr>
        <w:pStyle w:val="BodyText"/>
      </w:pPr>
      <w:r>
        <w:t xml:space="preserve">2. All Automotive Engineering services are performed by licensed and certified professionals registered with the Institute of Engineering, Tribhuvan University, Nepal.</w:t>
      </w:r>
    </w:p>
    <w:p>
      <w:pPr>
        <w:pStyle w:val="BodyText"/>
      </w:pPr>
      <w:r>
        <w:t xml:space="preserve">3. This Invoice is valid for tax purposes under the Government of Nepal's tax regulations. Please retain this document for your accounting records.</w:t>
      </w:r>
    </w:p>
    <w:p>
      <w:pPr>
        <w:pStyle w:val="BodyText"/>
      </w:pPr>
      <w:r>
        <w:t xml:space="preserve">4. All engineering reports, diagnostic data, and technical documentation provided are the intellectual property of Mountain Peak Automotive Engineering Pvt. Ltd. and are licensed for use by the client for internal fleet management purposes only.</w:t>
      </w:r>
    </w:p>
    <w:p>
      <w:pPr>
        <w:pStyle w:val="BodyText"/>
      </w:pPr>
      <w:r>
        <w:t xml:space="preserve">5. Any disputes arising from this Invoice shall be resolved through amicable negotiation. If unresolved, disputes shall be subject to the jurisdiction of the courts of Kathmandu, Nepal.</w:t>
      </w:r>
    </w:p>
    <w:p>
      <w:pPr>
        <w:pStyle w:val="BodyText"/>
      </w:pPr>
      <w:r>
        <w:t xml:space="preserve">6. Services rendered are based on the condition of vehicles at the time of inspection. Hidden defects discovered after service completion may require additional charges.</w:t>
      </w:r>
    </w:p>
    <w:p>
      <w:pPr>
        <w:pStyle w:val="BodyText"/>
      </w:pPr>
      <w:r>
        <w:t xml:space="preserve">7. This Invoice supersedes any previous estimates or quotations unless otherwise agreed in writing.</w:t>
      </w:r>
    </w:p>
    <w:bookmarkEnd w:id="25"/>
    <w:p>
      <w:pPr>
        <w:pStyle w:val="BodyText"/>
      </w:pPr>
      <w:r>
        <w:rPr>
          <w:bCs/>
          <w:b/>
        </w:rPr>
        <w:t xml:space="preserve">Authorized by:</w:t>
      </w:r>
    </w:p>
    <w:p>
      <w:pPr>
        <w:pStyle w:val="BodyText"/>
      </w:pPr>
      <w:r>
        <w:t xml:space="preserve">Eng. Bikash Thapa</w:t>
      </w:r>
      <w:r>
        <w:br/>
      </w:r>
      <w:r>
        <w:t xml:space="preserve">Chief Automotive Engineer</w:t>
      </w:r>
      <w:r>
        <w:br/>
      </w:r>
      <w:r>
        <w:t xml:space="preserve">Mountain Peak Automotive Engineering Pvt. Ltd.</w:t>
      </w:r>
    </w:p>
    <w:p>
      <w:pPr>
        <w:pStyle w:val="BodyText"/>
      </w:pPr>
      <w:r>
        <w:rPr>
          <w:bCs/>
          <w:b/>
        </w:rPr>
        <w:t xml:space="preserve">Received and Accepted by:</w:t>
      </w:r>
    </w:p>
    <w:p>
      <w:pPr>
        <w:pStyle w:val="BodyText"/>
      </w:pPr>
      <w:r>
        <w:t xml:space="preserve">_________________________</w:t>
      </w:r>
      <w:r>
        <w:br/>
      </w:r>
      <w:r>
        <w:t xml:space="preserve">Name &amp; Signature</w:t>
      </w:r>
      <w:r>
        <w:br/>
      </w:r>
      <w:r>
        <w:t xml:space="preserve">Himalayan Transport &amp; Logistics Corporation</w:t>
      </w:r>
    </w:p>
    <w:p>
      <w:pPr>
        <w:pStyle w:val="BodyText"/>
      </w:pPr>
      <w:r>
        <w:t xml:space="preserve">Thank you for choosing Mountain Peak Automotive Engineering Pvt. Ltd. for your professional automotive engineering needs in Kathmandu, Nepal.</w:t>
      </w:r>
    </w:p>
    <w:p>
      <w:pPr>
        <w:pStyle w:val="BodyText"/>
      </w:pPr>
      <w:r>
        <w:t xml:space="preserve">This is a computer-generated Invoice and does not require a physical stamp or signature to be valid.</w:t>
      </w:r>
    </w:p>
    <w:p>
      <w:pPr>
        <w:pStyle w:val="BodyText"/>
      </w:pPr>
      <w:r>
        <w:t xml:space="preserve">© 2024 Mountain Peak Automotive Engineering Pvt. Ltd. | Putalisadak, Kathmandu, Nepal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2026-10-10T09:12:51Z</dcterms:created>
  <dcterms:modified xsi:type="dcterms:W3CDTF">2026-10-10T09:12:51Z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