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automotive-engineering-ltd."/>
    <w:p>
      <w:pPr>
        <w:pStyle w:val="Heading1"/>
      </w:pPr>
      <w:r>
        <w:t xml:space="preserve">Apex Automotive Engineering Ltd.</w:t>
      </w:r>
    </w:p>
    <w:p>
      <w:pPr>
        <w:pStyle w:val="FirstParagraph"/>
      </w:pPr>
      <w:r>
        <w:rPr>
          <w:bCs/>
          <w:b/>
        </w:rPr>
        <w:t xml:space="preserve">Registered Office:</w:t>
      </w:r>
      <w:r>
        <w:t xml:space="preserve"> </w:t>
      </w:r>
      <w:r>
        <w:t xml:space="preserve">Plot 142, Aguiyi Ironsi Street, Maitama District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Abuja, Federal Capital Territory, Nigeria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billing@apexautoeng.ng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INV-2023-ABJ-089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Reference: Project "FCT Fleet Optimization"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Federal Logistics &amp; Transport Authority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Central Business District, Area 11, Garki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Abuja, Nigeria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Ibrahim Musa</w:t>
      </w:r>
    </w:p>
    <w:bookmarkEnd w:id="22"/>
    <w:p>
      <w:pPr>
        <w:pStyle w:val="BodyText"/>
      </w:pPr>
      <w:r>
        <w:t xml:space="preserve">This document serves as a formal Invoice for professional services rendered by Apex Automotive Engineering Ltd.</w:t>
      </w:r>
      <w:r>
        <w:t xml:space="preserve"> </w:t>
      </w:r>
      <w:r>
        <w:t xml:space="preserve">acting in the capacity of lead Automotive Engineer consultants. The services detailed below were executed</w:t>
      </w:r>
      <w:r>
        <w:t xml:space="preserve"> </w:t>
      </w:r>
      <w:r>
        <w:t xml:space="preserve">specifically within the jurisdiction of Nigeria Abuja, adhering to the strict technical standards required</w:t>
      </w:r>
      <w:r>
        <w:t xml:space="preserve"> </w:t>
      </w:r>
      <w:r>
        <w:t xml:space="preserve">for the Federal Capital Territory's infrastructure and vehicle fleet management. As an Automotive Engineer</w:t>
      </w:r>
      <w:r>
        <w:t xml:space="preserve"> </w:t>
      </w:r>
      <w:r>
        <w:t xml:space="preserve">firm based in Nigeria Abuja, we are committed to delivering high-precision diagnostics, design modifications,</w:t>
      </w:r>
      <w:r>
        <w:t xml:space="preserve"> </w:t>
      </w:r>
      <w:r>
        <w:t xml:space="preserve">and safety compliance assessments tailored to the unique road conditions and regulatory environment of the region.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Fleet Diagnostics &amp; Analysis</w:t>
            </w:r>
            <w:r>
              <w:br/>
            </w:r>
            <w:r>
              <w:t xml:space="preserve">Detailed mechanical and electronic inspection of 50 heavy-duty transport vehicles.</w:t>
            </w:r>
            <w:r>
              <w:t xml:space="preserve"> </w:t>
            </w:r>
            <w:r>
              <w:t xml:space="preserve">Performed by certified Automotive Engineer staff in Nigeria Abuja. Includes engine compression</w:t>
            </w:r>
            <w:r>
              <w:t xml:space="preserve"> </w:t>
            </w:r>
            <w:r>
              <w:t xml:space="preserve">tests, emission control system analysis, and chassis integrity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Suspension Engineering Design</w:t>
            </w:r>
            <w:r>
              <w:br/>
            </w:r>
            <w:r>
              <w:t xml:space="preserve">Development of reinforced suspension systems for off-road utility vehicles operating in</w:t>
            </w:r>
            <w:r>
              <w:t xml:space="preserve"> </w:t>
            </w:r>
            <w:r>
              <w:t xml:space="preserve">the Abuja metropolitan area. This service involves CAD modeling, material stress testing,</w:t>
            </w:r>
            <w:r>
              <w:t xml:space="preserve"> </w:t>
            </w:r>
            <w:r>
              <w:t xml:space="preserve">and prototype fabrication by our senior Automotive Engineer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Consultation</w:t>
            </w:r>
            <w:r>
              <w:br/>
            </w:r>
            <w:r>
              <w:t xml:space="preserve">Advisory services regarding the Federal Road Safety Corps (FRSC) standards.</w:t>
            </w:r>
            <w:r>
              <w:t xml:space="preserve"> </w:t>
            </w:r>
            <w:r>
              <w:t xml:space="preserve">Ensuring all modified vehicles meet the specific safety and environmental regulations</w:t>
            </w:r>
            <w:r>
              <w:t xml:space="preserve"> </w:t>
            </w:r>
            <w:r>
              <w:t xml:space="preserve">mandated for Nigeria Abuja operations. Includes documentation and certification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Technical Training</w:t>
            </w:r>
            <w:r>
              <w:br/>
            </w:r>
            <w:r>
              <w:t xml:space="preserve">Training session for client mechanics on advanced diagnostic tools and maintenance</w:t>
            </w:r>
            <w:r>
              <w:t xml:space="preserve"> </w:t>
            </w:r>
            <w:r>
              <w:t xml:space="preserve">protocols. Conducted by a Lead Automotive Engineer at the client's facility in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Reporting</w:t>
            </w:r>
            <w:r>
              <w:br/>
            </w:r>
            <w:r>
              <w:t xml:space="preserve">Coordination of engineering resources and generation of final technical reports</w:t>
            </w:r>
            <w:r>
              <w:t xml:space="preserve"> </w:t>
            </w:r>
            <w:r>
              <w:t xml:space="preserve">detailing the status of the automotive assets in Nigeria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₦4,600,000.00</w:t>
      </w:r>
    </w:p>
    <w:p>
      <w:pPr>
        <w:pStyle w:val="BodyText"/>
      </w:pPr>
      <w:r>
        <w:t xml:space="preserve">VAT (7.5%):</w:t>
      </w:r>
      <w:r>
        <w:t xml:space="preserve"> </w:t>
      </w:r>
      <w:r>
        <w:t xml:space="preserve">₦345,000.00</w:t>
      </w:r>
    </w:p>
    <w:p>
      <w:pPr>
        <w:pStyle w:val="BodyText"/>
      </w:pPr>
      <w:r>
        <w:t xml:space="preserve">Withholding Tax (10%):</w:t>
      </w:r>
      <w:r>
        <w:t xml:space="preserve"> </w:t>
      </w:r>
      <w:r>
        <w:t xml:space="preserve">-₦460,000.00</w:t>
      </w:r>
    </w:p>
    <w:p>
      <w:pPr>
        <w:pStyle w:val="BodyText"/>
      </w:pPr>
      <w:r>
        <w:t xml:space="preserve">Grand Total Due:</w:t>
      </w:r>
      <w:r>
        <w:t xml:space="preserve"> </w:t>
      </w:r>
      <w:r>
        <w:t xml:space="preserve">₦4,485,000.00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14 days of the invoice date to avoid late fees.</w:t>
      </w:r>
      <w:r>
        <w:t xml:space="preserve"> </w:t>
      </w:r>
      <w:r>
        <w:t xml:space="preserve">Payments should be made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First Bank of Nigeria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Apex Automotive Engineering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Central Business District, Abuja</w:t>
      </w:r>
    </w:p>
    <w:p>
      <w:pPr>
        <w:pStyle w:val="BodyText"/>
      </w:pPr>
      <w:r>
        <w:t xml:space="preserve">Please reference the Invoice Number (INV-2023-ABJ-089) in your payment description.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all engineering services rendered by our Automotive Engineer</w:t>
      </w:r>
      <w:r>
        <w:t xml:space="preserve"> </w:t>
      </w:r>
      <w:r>
        <w:t xml:space="preserve">personnel as agreed upon in the contract dated September 15, 2023. Any additional work performed in Nigeria Abuja</w:t>
      </w:r>
      <w:r>
        <w:t xml:space="preserve"> </w:t>
      </w:r>
      <w:r>
        <w:t xml:space="preserve">outside this scope will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</w:t>
      </w:r>
      <w:r>
        <w:t xml:space="preserve"> </w:t>
      </w:r>
      <w:r>
        <w:t xml:space="preserve">Prices are quoted in Nigerian Naira (NGN) and are subject to change based on market fluctuations</w:t>
      </w:r>
      <w:r>
        <w:t xml:space="preserve"> </w:t>
      </w:r>
      <w:r>
        <w:t xml:space="preserve">in automotive parts and engineering resources.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Liability:</w:t>
      </w:r>
      <w:r>
        <w:t xml:space="preserve"> </w:t>
      </w:r>
      <w:r>
        <w:t xml:space="preserve">Apex Automotive Engineering Ltd. guarantees the quality of engineering</w:t>
      </w:r>
      <w:r>
        <w:t xml:space="preserve"> </w:t>
      </w:r>
      <w:r>
        <w:t xml:space="preserve">designs and diagnostics. However, liability is limited to the value of the services provided</w:t>
      </w:r>
      <w:r>
        <w:t xml:space="preserve"> </w:t>
      </w:r>
      <w:r>
        <w:t xml:space="preserve">and does not extend to consequential damages arising from vehicle operation.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or the services provided</w:t>
      </w:r>
      <w:r>
        <w:t xml:space="preserve"> </w:t>
      </w:r>
      <w:r>
        <w:t xml:space="preserve">shall be resolved through arbitration in Abuja, Nigeria, in accordance with the laws of the Federal Republic of Nigeria.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technical data, designs, and reports generated by our Automotive Engineer</w:t>
      </w:r>
      <w:r>
        <w:t xml:space="preserve"> </w:t>
      </w:r>
      <w:r>
        <w:t xml:space="preserve">team regarding the client's fleet in Nigeria Abuja remain the intellectual property of the client,</w:t>
      </w:r>
      <w:r>
        <w:t xml:space="preserve"> </w:t>
      </w:r>
      <w:r>
        <w:t xml:space="preserve">subject to the payment of this Invoice in full.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Engr. Chinedu Okafor</w:t>
      </w:r>
    </w:p>
    <w:p>
      <w:pPr>
        <w:pStyle w:val="BodyText"/>
      </w:pPr>
      <w:r>
        <w:t xml:space="preserve">Lead Automotive Engineer</w:t>
      </w:r>
    </w:p>
    <w:p>
      <w:pPr>
        <w:pStyle w:val="BodyText"/>
      </w:pPr>
      <w:r>
        <w:t xml:space="preserve">Apex Automotive Engineering Ltd.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Federal Logistics &amp; Transport Authority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2026-10-10T06:55:20Z</dcterms:created>
  <dcterms:modified xsi:type="dcterms:W3CDTF">2026-10-10T06:55:20Z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