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solutions-pty-ltd"/>
    <w:p>
      <w:pPr>
        <w:pStyle w:val="Heading1"/>
      </w:pPr>
      <w:r>
        <w:t xml:space="preserve">AutoTech Engineering Solutions (Pty) Ltd</w:t>
      </w:r>
    </w:p>
    <w:p>
      <w:pPr>
        <w:pStyle w:val="FirstParagraph"/>
      </w:pPr>
      <w:r>
        <w:t xml:space="preserve">Specialized Automotive Engineering Services</w:t>
      </w:r>
    </w:p>
    <w:p>
      <w:pPr>
        <w:pStyle w:val="BodyText"/>
      </w:pPr>
      <w:r>
        <w:t xml:space="preserve">123 Innovation Drive, Sandton</w:t>
      </w:r>
    </w:p>
    <w:p>
      <w:pPr>
        <w:pStyle w:val="BodyText"/>
      </w:pPr>
      <w:r>
        <w:t xml:space="preserve">Johannesburg, Gauteng, 2196</w:t>
      </w:r>
    </w:p>
    <w:p>
      <w:pPr>
        <w:pStyle w:val="BodyText"/>
      </w:pPr>
      <w:r>
        <w:t xml:space="preserve">South Africa</w:t>
      </w:r>
    </w:p>
    <w:p>
      <w:pPr>
        <w:pStyle w:val="BodyText"/>
      </w:pPr>
      <w:r>
        <w:t xml:space="preserve">Tax Reference: 4560198765</w:t>
      </w:r>
    </w:p>
    <w:p>
      <w:pPr>
        <w:pStyle w:val="BodyText"/>
      </w:pPr>
      <w:r>
        <w:t xml:space="preserve">VAT Registration: 4980000000</w:t>
      </w:r>
    </w:p>
    <w:p>
      <w:pPr>
        <w:pStyle w:val="BodyText"/>
      </w:pPr>
      <w:r>
        <w:t xml:space="preserve">Email: billing@autotecheng.co.za</w:t>
      </w:r>
    </w:p>
    <w:p>
      <w:pPr>
        <w:pStyle w:val="BodyText"/>
      </w:pPr>
      <w:r>
        <w:t xml:space="preserve">Phone: +27 11 555 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Safari Motors Manufacturing</w:t>
      </w:r>
    </w:p>
    <w:p>
      <w:pPr>
        <w:pStyle w:val="BodyText"/>
      </w:pPr>
      <w:r>
        <w:t xml:space="preserve">Attn: Procurement Department</w:t>
      </w:r>
    </w:p>
    <w:p>
      <w:pPr>
        <w:pStyle w:val="BodyText"/>
      </w:pPr>
      <w:r>
        <w:t xml:space="preserve">45 Industrial Avenue, Midrand</w:t>
      </w:r>
    </w:p>
    <w:p>
      <w:pPr>
        <w:pStyle w:val="BodyText"/>
      </w:pPr>
      <w:r>
        <w:t xml:space="preserve">Johannesburg, Gauteng, 1685</w:t>
      </w:r>
    </w:p>
    <w:p>
      <w:pPr>
        <w:pStyle w:val="BodyText"/>
      </w:pPr>
      <w:r>
        <w:t xml:space="preserve">South Africa</w:t>
      </w:r>
    </w:p>
    <w:p>
      <w:pPr>
        <w:pStyle w:val="BodyText"/>
      </w:pPr>
      <w:r>
        <w:t xml:space="preserve">Contact: Mr. Thabo Mokoena</w:t>
      </w:r>
    </w:p>
    <w:p>
      <w:pPr>
        <w:pStyle w:val="BodyText"/>
      </w:pPr>
      <w:r>
        <w:t xml:space="preserve">Email: procurement@safarimotors.co.za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EV Powertrain Optimization</w:t>
      </w:r>
    </w:p>
    <w:p>
      <w:pPr>
        <w:pStyle w:val="BodyText"/>
      </w:pPr>
      <w:r>
        <w:rPr>
          <w:bCs/>
          <w:b/>
        </w:rPr>
        <w:t xml:space="preserve">Site Location:</w:t>
      </w:r>
      <w:r>
        <w:t xml:space="preserve"> </w:t>
      </w:r>
      <w:r>
        <w:t xml:space="preserve">Johannesburg Automotive Park</w:t>
      </w:r>
    </w:p>
    <w:p>
      <w:pPr>
        <w:pStyle w:val="BodyText"/>
      </w:pPr>
      <w:r>
        <w:rPr>
          <w:bCs/>
          <w:b/>
        </w:rPr>
        <w:t xml:space="preserve">Contract Number:</w:t>
      </w:r>
      <w:r>
        <w:t xml:space="preserve"> </w:t>
      </w:r>
      <w:r>
        <w:t xml:space="preserve">SA-JHB-2024-045</w:t>
      </w:r>
    </w:p>
    <w:p>
      <w:pPr>
        <w:pStyle w:val="BodyText"/>
      </w:pPr>
      <w:r>
        <w:rPr>
          <w:bCs/>
          <w:b/>
        </w:rPr>
        <w:t xml:space="preserve">Service Period:</w:t>
      </w:r>
      <w:r>
        <w:t xml:space="preserve"> </w:t>
      </w:r>
      <w:r>
        <w:t xml:space="preserve">01 Oct 2024 - 31 Oct 2024</w:t>
      </w:r>
    </w:p>
    <w:bookmarkEnd w:id="23"/>
    <w:p>
      <w:pPr>
        <w:pStyle w:val="BodyText"/>
      </w:pPr>
      <w:r>
        <w:rPr>
          <w:bCs/>
          <w:b/>
        </w:rPr>
        <w:t xml:space="preserve">Service Overview:</w:t>
      </w:r>
      <w:r>
        <w:t xml:space="preserve"> </w:t>
      </w:r>
      <w:r>
        <w:t xml:space="preserve">This invoice covers professional automotive engineering services rendered by our team of certified Automotive Engineers based in South Africa Johannesburg. The services include comprehensive vehicle diagnostics, powertrain efficiency analysis, emissions compliance testing, and technical consultation aligned with South African National Standards (SANS) and international automotive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Automotive Engineer - Senior Consultant</w:t>
            </w:r>
            <w:r>
              <w:br/>
            </w:r>
            <w:r>
              <w:t xml:space="preserve">On-site technical assessment at Johannesburg facility. Comprehensive evaluation of electric vehicle powertrain components, including battery management systems and motor efficiency analysis. Detailed reporting on performance optimization opportunities.</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Automotive Engineer - Emissions Specialist</w:t>
            </w:r>
            <w:r>
              <w:br/>
            </w:r>
            <w:r>
              <w:t xml:space="preserve">Emissions testing and compliance verification in accordance with South African environmental regulations. Analysis of exhaust gas recirculation systems and catalytic converter performance. Preparation of compliance documentation for regulatory submission.</w:t>
            </w:r>
          </w:p>
        </w:tc>
        <w:tc>
          <w:tcPr/>
          <w:p>
            <w:pPr>
              <w:pStyle w:val="Compact"/>
              <w:jc w:val="left"/>
            </w:pPr>
            <w:r>
              <w:t xml:space="preserve">24</w:t>
            </w:r>
          </w:p>
        </w:tc>
        <w:tc>
          <w:tcPr/>
          <w:p>
            <w:pPr>
              <w:pStyle w:val="Compact"/>
              <w:jc w:val="left"/>
            </w:pPr>
            <w:r>
              <w:t xml:space="preserve">1,100.00</w:t>
            </w:r>
          </w:p>
        </w:tc>
        <w:tc>
          <w:tcPr/>
          <w:p>
            <w:pPr>
              <w:pStyle w:val="Compact"/>
              <w:jc w:val="left"/>
            </w:pPr>
            <w:r>
              <w:t xml:space="preserve">26,400.00</w:t>
            </w:r>
          </w:p>
        </w:tc>
      </w:tr>
      <w:tr>
        <w:tc>
          <w:tcPr/>
          <w:p>
            <w:pPr>
              <w:pStyle w:val="Compact"/>
              <w:jc w:val="left"/>
            </w:pPr>
            <w:r>
              <w:t xml:space="preserve">3</w:t>
            </w:r>
          </w:p>
        </w:tc>
        <w:tc>
          <w:tcPr/>
          <w:p>
            <w:pPr>
              <w:pStyle w:val="Compact"/>
              <w:jc w:val="left"/>
            </w:pPr>
            <w:r>
              <w:rPr>
                <w:bCs/>
                <w:b/>
              </w:rPr>
              <w:t xml:space="preserve">Automotive Engineer - CAD Design Services</w:t>
            </w:r>
            <w:r>
              <w:br/>
            </w:r>
            <w:r>
              <w:t xml:space="preserve">Computer-aided design modifications for chassis reinforcement components. 3D modeling and simulation analysis to improve structural integrity while reducing weight. Deliverables include detailed engineering drawings and material specifications.</w:t>
            </w:r>
          </w:p>
        </w:tc>
        <w:tc>
          <w:tcPr/>
          <w:p>
            <w:pPr>
              <w:pStyle w:val="Compact"/>
              <w:jc w:val="left"/>
            </w:pPr>
            <w:r>
              <w:t xml:space="preserve">32</w:t>
            </w:r>
          </w:p>
        </w:tc>
        <w:tc>
          <w:tcPr/>
          <w:p>
            <w:pPr>
              <w:pStyle w:val="Compact"/>
              <w:jc w:val="left"/>
            </w:pPr>
            <w:r>
              <w:t xml:space="preserve">1,050.00</w:t>
            </w:r>
          </w:p>
        </w:tc>
        <w:tc>
          <w:tcPr/>
          <w:p>
            <w:pPr>
              <w:pStyle w:val="Compact"/>
              <w:jc w:val="left"/>
            </w:pPr>
            <w:r>
              <w:t xml:space="preserve">33,600.00</w:t>
            </w:r>
          </w:p>
        </w:tc>
      </w:tr>
      <w:tr>
        <w:tc>
          <w:tcPr/>
          <w:p>
            <w:pPr>
              <w:pStyle w:val="Compact"/>
              <w:jc w:val="left"/>
            </w:pPr>
            <w:r>
              <w:t xml:space="preserve">4</w:t>
            </w:r>
          </w:p>
        </w:tc>
        <w:tc>
          <w:tcPr/>
          <w:p>
            <w:pPr>
              <w:pStyle w:val="Compact"/>
              <w:jc w:val="left"/>
            </w:pPr>
            <w:r>
              <w:rPr>
                <w:bCs/>
                <w:b/>
              </w:rPr>
              <w:t xml:space="preserve">Automotive Engineer - Quality Assurance</w:t>
            </w:r>
            <w:r>
              <w:br/>
            </w:r>
            <w:r>
              <w:t xml:space="preserve">Implementation of quality control protocols for manufacturing processes. Statistical process control analysis and defect rate reduction strategies. Training sessions for production staff on quality standards and inspection procedures.</w:t>
            </w:r>
          </w:p>
        </w:tc>
        <w:tc>
          <w:tcPr/>
          <w:p>
            <w:pPr>
              <w:pStyle w:val="Compact"/>
              <w:jc w:val="left"/>
            </w:pPr>
            <w:r>
              <w:t xml:space="preserve">16</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Compilation of comprehensive engineering reports detailing all findings, recommendations, and implementation strategies. Includes executive summary, technical appendices, and compliance certificates required for South African automotive industry standards.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rPr>
                <w:bCs/>
                <w:b/>
              </w:rPr>
              <w:t xml:space="preserve">Travel &amp; Site Expenses</w:t>
            </w:r>
            <w:r>
              <w:br/>
            </w:r>
            <w:r>
              <w:t xml:space="preserve">Transportation costs for engineering team traveling between Johannesburg office and client facilities. Includes fuel, tolls, and parking expenses incurred during service delivery period.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136,900.00</w:t>
            </w:r>
          </w:p>
        </w:tc>
      </w:tr>
      <w:tr>
        <w:tc>
          <w:tcPr/>
          <w:p>
            <w:pPr>
              <w:pStyle w:val="Compact"/>
              <w:jc w:val="left"/>
            </w:pPr>
            <w:r>
              <w:t xml:space="preserve">VAT (15%):</w:t>
            </w:r>
          </w:p>
        </w:tc>
        <w:tc>
          <w:tcPr/>
          <w:p>
            <w:pPr>
              <w:pStyle w:val="Compact"/>
              <w:jc w:val="left"/>
            </w:pPr>
            <w:r>
              <w:t xml:space="preserve">R 20,535.00</w:t>
            </w:r>
          </w:p>
        </w:tc>
      </w:tr>
      <w:tr>
        <w:tc>
          <w:tcPr/>
          <w:p>
            <w:pPr>
              <w:pStyle w:val="Compact"/>
              <w:jc w:val="left"/>
            </w:pPr>
            <w:r>
              <w:t xml:space="preserve">TOTAL DUE:</w:t>
            </w:r>
          </w:p>
        </w:tc>
        <w:tc>
          <w:tcPr/>
          <w:p>
            <w:pPr>
              <w:pStyle w:val="Compact"/>
              <w:jc w:val="left"/>
            </w:pPr>
            <w:r>
              <w:t xml:space="preserve">R 157,435.00</w:t>
            </w:r>
          </w:p>
        </w:tc>
      </w:tr>
    </w:tbl>
    <w:bookmarkStart w:id="24" w:name="payment-instructions"/>
    <w:p>
      <w:pPr>
        <w:pStyle w:val="Heading3"/>
      </w:pPr>
      <w:r>
        <w:t xml:space="preserve">Payment Instructions:</w:t>
      </w:r>
    </w:p>
    <w:p>
      <w:pPr>
        <w:pStyle w:val="FirstParagraph"/>
      </w:pPr>
      <w:r>
        <w:t xml:space="preserve">Please make payment within 30 days of the invoice date. Late payments may incur interest charges at a rate of 2% per month on the outstanding balance.</w:t>
      </w:r>
    </w:p>
    <w:p>
      <w:pPr>
        <w:pStyle w:val="BodyText"/>
      </w:pPr>
      <w:r>
        <w:rPr>
          <w:bCs/>
          <w:b/>
        </w:rPr>
        <w:t xml:space="preserve">Bank Details:</w:t>
      </w:r>
    </w:p>
    <w:p>
      <w:pPr>
        <w:pStyle w:val="BodyText"/>
      </w:pPr>
      <w:r>
        <w:t xml:space="preserve">Bank: Standard Bank of South Africa</w:t>
      </w:r>
    </w:p>
    <w:p>
      <w:pPr>
        <w:pStyle w:val="BodyText"/>
      </w:pPr>
      <w:r>
        <w:t xml:space="preserve">Account Name: AutoTech Engineering Solutions (Pty) Ltd</w:t>
      </w:r>
    </w:p>
    <w:p>
      <w:pPr>
        <w:pStyle w:val="BodyText"/>
      </w:pPr>
      <w:r>
        <w:t xml:space="preserve">Account Number: 123456789</w:t>
      </w:r>
    </w:p>
    <w:p>
      <w:pPr>
        <w:pStyle w:val="BodyText"/>
      </w:pPr>
      <w:r>
        <w:t xml:space="preserve">Branch Code: 051001</w:t>
      </w:r>
    </w:p>
    <w:p>
      <w:pPr>
        <w:pStyle w:val="BodyText"/>
      </w:pPr>
      <w:r>
        <w:t xml:space="preserve">Reference: INV-2024-0892</w:t>
      </w:r>
    </w:p>
    <w:p>
      <w:pPr>
        <w:pStyle w:val="BodyText"/>
      </w:pPr>
      <w:r>
        <w:t xml:space="preserve">SWIFT Code: SBZAZAJJ</w:t>
      </w:r>
    </w:p>
    <w:bookmarkEnd w:id="24"/>
    <w:bookmarkStart w:id="25" w:name="terms-and-conditions"/>
    <w:p>
      <w:pPr>
        <w:pStyle w:val="Heading3"/>
      </w:pPr>
      <w:r>
        <w:t xml:space="preserve">Terms and Conditions:</w:t>
      </w:r>
    </w:p>
    <w:p>
      <w:pPr>
        <w:pStyle w:val="FirstParagraph"/>
      </w:pPr>
      <w:r>
        <w:t xml:space="preserve">1. All services rendered by our Automotive Engineers are subject to the terms outlined in the signed service agreement dated 15 September 2024.</w:t>
      </w:r>
    </w:p>
    <w:p>
      <w:pPr>
        <w:pStyle w:val="BodyText"/>
      </w:pPr>
      <w:r>
        <w:t xml:space="preserve">2. This invoice is issued in accordance with South African tax legislation and includes Value Added Tax (VAT) at the standard rate of 15%.</w:t>
      </w:r>
    </w:p>
    <w:p>
      <w:pPr>
        <w:pStyle w:val="BodyText"/>
      </w:pPr>
      <w:r>
        <w:t xml:space="preserve">3. All engineering work has been performed in compliance with South African National Standards (SANS) and relevant automotive industry regulations applicable in Johannesburg and Gauteng province.</w:t>
      </w:r>
    </w:p>
    <w:p>
      <w:pPr>
        <w:pStyle w:val="BodyText"/>
      </w:pPr>
      <w:r>
        <w:t xml:space="preserve">4. Intellectual property rights for all designs, reports, and documentation remain with AutoTech Engineering Solutions (Pty) Ltd until full payment is received.</w:t>
      </w:r>
    </w:p>
    <w:p>
      <w:pPr>
        <w:pStyle w:val="BodyText"/>
      </w:pPr>
      <w:r>
        <w:t xml:space="preserve">5. Any disputes regarding this invoice must be raised in writing within 14 days of receipt. Failure to do so will be considered acceptance of the charges.</w:t>
      </w:r>
    </w:p>
    <w:p>
      <w:pPr>
        <w:pStyle w:val="BodyText"/>
      </w:pPr>
      <w:r>
        <w:t xml:space="preserve">6. Our Automotive Engineers maintain professional indemnity insurance and all work is guaranteed for a period of 12 months from the date of service completion.</w:t>
      </w:r>
    </w:p>
    <w:p>
      <w:pPr>
        <w:pStyle w:val="BodyText"/>
      </w:pPr>
      <w:r>
        <w:t xml:space="preserve">7. This invoice is valid for payment in South African Rand (ZAR). For international payments, please contact our finance department for currency conversion details.</w:t>
      </w:r>
    </w:p>
    <w:bookmarkEnd w:id="25"/>
    <w:p>
      <w:pPr>
        <w:pStyle w:val="BodyText"/>
      </w:pPr>
      <w:r>
        <w:t xml:space="preserve">Thank you for choosing AutoTech Engineering Solutions (Pty) Ltd for your automotive engineering needs in South Africa Johannesburg.</w:t>
      </w:r>
    </w:p>
    <w:p>
      <w:pPr>
        <w:pStyle w:val="BodyText"/>
      </w:pPr>
      <w:r>
        <w:t xml:space="preserve">We are committed to delivering excellence in automotive innovation and engineering solutions.</w:t>
      </w:r>
    </w:p>
    <w:p>
      <w:pPr>
        <w:pStyle w:val="BodyText"/>
      </w:pPr>
      <w:r>
        <w:t xml:space="preserve">Registered in South Africa | Company Registration Number: 2018/123456/07</w:t>
      </w:r>
    </w:p>
    <w:p>
      <w:pPr>
        <w:pStyle w:val="BodyText"/>
      </w:pPr>
      <w:r>
        <w:t xml:space="preserve">© 2024 AutoTech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