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Automotive</w:t>
      </w:r>
      <w:r>
        <w:t xml:space="preserve"> </w:t>
      </w:r>
      <w:r>
        <w:t xml:space="preserve">Engineering</w:t>
      </w:r>
      <w:r>
        <w:t xml:space="preserve"> </w:t>
      </w:r>
      <w:r>
        <w:t xml:space="preserve">Services</w:t>
      </w:r>
    </w:p>
    <w:p>
      <w:pPr>
        <w:pStyle w:val="FirstParagraph"/>
      </w:pPr>
      <w:r>
        <w:t xml:space="preserve">INVOICE</w:t>
      </w:r>
    </w:p>
    <w:bookmarkStart w:id="20" w:name="colombo-autotech-solutions"/>
    <w:p>
      <w:pPr>
        <w:pStyle w:val="Heading1"/>
      </w:pPr>
      <w:r>
        <w:t xml:space="preserve">Colombo AutoTech Solutions</w:t>
      </w:r>
    </w:p>
    <w:p>
      <w:pPr>
        <w:pStyle w:val="FirstParagraph"/>
      </w:pPr>
      <w:r>
        <w:rPr>
          <w:bCs/>
          <w:b/>
        </w:rPr>
        <w:t xml:space="preserve">Specialized Automotive Engineering Services</w:t>
      </w:r>
    </w:p>
    <w:p>
      <w:pPr>
        <w:pStyle w:val="BodyText"/>
      </w:pPr>
      <w:r>
        <w:t xml:space="preserve">No. 45, Galle Road, Colombo 03, Sri Lanka</w:t>
      </w:r>
    </w:p>
    <w:p>
      <w:pPr>
        <w:pStyle w:val="BodyText"/>
      </w:pPr>
      <w:r>
        <w:t xml:space="preserve">Tel: +94 11 234 5678 | Email: billing@colomboautotech.lk</w:t>
      </w:r>
    </w:p>
    <w:p>
      <w:pPr>
        <w:pStyle w:val="BodyText"/>
      </w:pPr>
      <w:r>
        <w:t xml:space="preserve">Reg No: PV-2023-8899 | VAT No: 123456789V</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24, 2023</w:t>
      </w:r>
    </w:p>
    <w:p>
      <w:pPr>
        <w:pStyle w:val="BodyText"/>
      </w:pPr>
      <w:r>
        <w:t xml:space="preserve">Payment Terms: Net 30 Days</w:t>
      </w:r>
    </w:p>
    <w:bookmarkEnd w:id="21"/>
    <w:bookmarkStart w:id="22" w:name="bill-to"/>
    <w:p>
      <w:pPr>
        <w:pStyle w:val="Heading3"/>
      </w:pPr>
      <w:r>
        <w:t xml:space="preserve">Bill To:</w:t>
      </w:r>
    </w:p>
    <w:p>
      <w:pPr>
        <w:pStyle w:val="FirstParagraph"/>
      </w:pPr>
      <w:r>
        <w:rPr>
          <w:bCs/>
          <w:b/>
        </w:rPr>
        <w:t xml:space="preserve">Horizon Motors Lanka (Pvt) Ltd</w:t>
      </w:r>
    </w:p>
    <w:p>
      <w:pPr>
        <w:pStyle w:val="BodyText"/>
      </w:pPr>
      <w:r>
        <w:t xml:space="preserve">12, Sir Chittampalam A Gardiner Mawatha</w:t>
      </w:r>
    </w:p>
    <w:p>
      <w:pPr>
        <w:pStyle w:val="BodyText"/>
      </w:pPr>
      <w:r>
        <w:t xml:space="preserve">Colombo 02, Sri Lanka</w:t>
      </w:r>
    </w:p>
    <w:p>
      <w:pPr>
        <w:pStyle w:val="BodyText"/>
      </w:pPr>
      <w:r>
        <w:t xml:space="preserve">Attn: Mr. R. Perera, Procurement Manager</w:t>
      </w:r>
    </w:p>
    <w:p>
      <w:pPr>
        <w:pStyle w:val="BodyText"/>
      </w:pPr>
      <w:r>
        <w:t xml:space="preserve">Email: accounts@horizonmotors.lk</w:t>
      </w:r>
    </w:p>
    <w:bookmarkEnd w:id="22"/>
    <w:p>
      <w:pPr>
        <w:pStyle w:val="BodyText"/>
      </w:pPr>
      <w:r>
        <w:t xml:space="preserve">This</w:t>
      </w:r>
      <w:r>
        <w:t xml:space="preserve"> </w:t>
      </w:r>
      <w:r>
        <w:rPr>
          <w:bCs/>
          <w:b/>
        </w:rPr>
        <w:t xml:space="preserve">Invoice</w:t>
      </w:r>
      <w:r>
        <w:t xml:space="preserve"> </w:t>
      </w:r>
      <w:r>
        <w:t xml:space="preserve">is issued by</w:t>
      </w:r>
      <w:r>
        <w:t xml:space="preserve"> </w:t>
      </w:r>
      <w:r>
        <w:rPr>
          <w:bCs/>
          <w:b/>
        </w:rPr>
        <w:t xml:space="preserve">Colombo AutoTech Solutions</w:t>
      </w:r>
      <w:r>
        <w:t xml:space="preserve">, a premier firm of</w:t>
      </w:r>
      <w:r>
        <w:t xml:space="preserve"> </w:t>
      </w:r>
      <w:r>
        <w:rPr>
          <w:bCs/>
          <w:b/>
        </w:rPr>
        <w:t xml:space="preserve">Automotive Engineer</w:t>
      </w:r>
      <w:r>
        <w:t xml:space="preserve"> </w:t>
      </w:r>
      <w:r>
        <w:t xml:space="preserve">specialists based in</w:t>
      </w:r>
      <w:r>
        <w:t xml:space="preserve"> </w:t>
      </w:r>
      <w:r>
        <w:rPr>
          <w:bCs/>
          <w:b/>
        </w:rPr>
        <w:t xml:space="preserve">Sri Lanka Colombo</w:t>
      </w:r>
      <w:r>
        <w:t xml:space="preserve">.</w:t>
      </w:r>
      <w:r>
        <w:t xml:space="preserve"> </w:t>
      </w:r>
      <w:r>
        <w:t xml:space="preserve">The following document details the professional engineering consultancy, technical analysis, and vehicle modification services rendered during the month of October 2023.</w:t>
      </w:r>
      <w:r>
        <w:t xml:space="preserve"> </w:t>
      </w:r>
      <w:r>
        <w:t xml:space="preserve">As a leading provider of automotive technical solutions in the region, we are committed to delivering high-precision engineering standards tailored to the specific regulatory and environmental conditions of Sri Lanka.</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(LKR)</w:t>
            </w:r>
          </w:p>
        </w:tc>
        <w:tc>
          <w:tcPr/>
          <w:p>
            <w:pPr>
              <w:pStyle w:val="Compact"/>
              <w:jc w:val="left"/>
            </w:pPr>
            <w:r>
              <w:t xml:space="preserve">Amount (LKR)</w:t>
            </w:r>
          </w:p>
        </w:tc>
      </w:tr>
      <w:tr>
        <w:tc>
          <w:tcPr/>
          <w:p>
            <w:pPr>
              <w:pStyle w:val="Compact"/>
              <w:jc w:val="left"/>
            </w:pPr>
            <w:r>
              <w:t xml:space="preserve">1</w:t>
            </w:r>
          </w:p>
        </w:tc>
        <w:tc>
          <w:tcPr/>
          <w:p>
            <w:pPr>
              <w:pStyle w:val="Compact"/>
              <w:jc w:val="left"/>
            </w:pPr>
            <w:r>
              <w:rPr>
                <w:bCs/>
                <w:b/>
              </w:rPr>
              <w:t xml:space="preserve">Chassis Dynamics Analysis &amp; Suspension Tuning</w:t>
            </w:r>
            <w:r>
              <w:br/>
            </w:r>
            <w:r>
              <w:t xml:space="preserve">Comprehensive evaluation of the prototype SUV chassis. Conducted by a senior</w:t>
            </w:r>
            <w:r>
              <w:t xml:space="preserve"> </w:t>
            </w:r>
            <w:r>
              <w:rPr>
                <w:bCs/>
                <w:b/>
              </w:rPr>
              <w:t xml:space="preserve">Automotive Engineer</w:t>
            </w:r>
            <w:r>
              <w:t xml:space="preserve"> </w:t>
            </w:r>
            <w:r>
              <w:t xml:space="preserve">to optimize suspension geometry for Sri Lankan road conditions. Includes CAD modeling updates and stress testing reports.</w:t>
            </w:r>
          </w:p>
        </w:tc>
        <w:tc>
          <w:tcPr/>
          <w:p>
            <w:pPr>
              <w:pStyle w:val="Compact"/>
              <w:jc w:val="left"/>
            </w:pPr>
            <w:r>
              <w:t xml:space="preserve">40</w:t>
            </w:r>
          </w:p>
        </w:tc>
        <w:tc>
          <w:tcPr/>
          <w:p>
            <w:pPr>
              <w:pStyle w:val="Compact"/>
              <w:jc w:val="left"/>
            </w:pPr>
            <w:r>
              <w:t xml:space="preserve">15,000.00</w:t>
            </w:r>
          </w:p>
        </w:tc>
        <w:tc>
          <w:tcPr/>
          <w:p>
            <w:pPr>
              <w:pStyle w:val="Compact"/>
              <w:jc w:val="left"/>
            </w:pPr>
            <w:r>
              <w:t xml:space="preserve">600,000.00</w:t>
            </w:r>
          </w:p>
        </w:tc>
      </w:tr>
      <w:tr>
        <w:tc>
          <w:tcPr/>
          <w:p>
            <w:pPr>
              <w:pStyle w:val="Compact"/>
              <w:jc w:val="left"/>
            </w:pPr>
            <w:r>
              <w:t xml:space="preserve">2</w:t>
            </w:r>
          </w:p>
        </w:tc>
        <w:tc>
          <w:tcPr/>
          <w:p>
            <w:pPr>
              <w:pStyle w:val="Compact"/>
              <w:jc w:val="left"/>
            </w:pPr>
            <w:r>
              <w:rPr>
                <w:bCs/>
                <w:b/>
              </w:rPr>
              <w:t xml:space="preserve">Engine Performance Calibration (ECU Remapping)</w:t>
            </w:r>
            <w:r>
              <w:br/>
            </w:r>
            <w:r>
              <w:t xml:space="preserve">Advanced engine management system tuning for improved fuel efficiency and torque output. Performed at our</w:t>
            </w:r>
            <w:r>
              <w:t xml:space="preserve"> </w:t>
            </w:r>
            <w:r>
              <w:rPr>
                <w:bCs/>
                <w:b/>
              </w:rPr>
              <w:t xml:space="preserve">Sri Lanka Colombo</w:t>
            </w:r>
            <w:r>
              <w:t xml:space="preserve"> </w:t>
            </w:r>
            <w:r>
              <w:t xml:space="preserve">test facility using dynamometer equipment. Includes emission compliance checks.</w:t>
            </w:r>
          </w:p>
        </w:tc>
        <w:tc>
          <w:tcPr/>
          <w:p>
            <w:pPr>
              <w:pStyle w:val="Compact"/>
              <w:jc w:val="left"/>
            </w:pPr>
            <w:r>
              <w:t xml:space="preserve">15</w:t>
            </w:r>
          </w:p>
        </w:tc>
        <w:tc>
          <w:tcPr/>
          <w:p>
            <w:pPr>
              <w:pStyle w:val="Compact"/>
              <w:jc w:val="left"/>
            </w:pPr>
            <w:r>
              <w:t xml:space="preserve">18,000.00</w:t>
            </w:r>
          </w:p>
        </w:tc>
        <w:tc>
          <w:tcPr/>
          <w:p>
            <w:pPr>
              <w:pStyle w:val="Compact"/>
              <w:jc w:val="left"/>
            </w:pPr>
            <w:r>
              <w:t xml:space="preserve">270,000.00</w:t>
            </w:r>
          </w:p>
        </w:tc>
      </w:tr>
      <w:tr>
        <w:tc>
          <w:tcPr/>
          <w:p>
            <w:pPr>
              <w:pStyle w:val="Compact"/>
              <w:jc w:val="left"/>
            </w:pPr>
            <w:r>
              <w:t xml:space="preserve">3</w:t>
            </w:r>
          </w:p>
        </w:tc>
        <w:tc>
          <w:tcPr/>
          <w:p>
            <w:pPr>
              <w:pStyle w:val="Compact"/>
              <w:jc w:val="left"/>
            </w:pPr>
            <w:r>
              <w:rPr>
                <w:bCs/>
                <w:b/>
              </w:rPr>
              <w:t xml:space="preserve">Thermal Management System Design</w:t>
            </w:r>
            <w:r>
              <w:br/>
            </w:r>
            <w:r>
              <w:t xml:space="preserve">Design and simulation of cooling systems for electric vehicle battery packs. The</w:t>
            </w:r>
            <w:r>
              <w:t xml:space="preserve"> </w:t>
            </w:r>
            <w:r>
              <w:rPr>
                <w:bCs/>
                <w:b/>
              </w:rPr>
              <w:t xml:space="preserve">Automotive Engineer</w:t>
            </w:r>
            <w:r>
              <w:t xml:space="preserve"> </w:t>
            </w:r>
            <w:r>
              <w:t xml:space="preserve">team utilized CFD (Computational Fluid Dynamics) to ensure thermal stability in tropical climates.</w:t>
            </w:r>
          </w:p>
        </w:tc>
        <w:tc>
          <w:tcPr/>
          <w:p>
            <w:pPr>
              <w:pStyle w:val="Compact"/>
              <w:jc w:val="left"/>
            </w:pPr>
            <w:r>
              <w:t xml:space="preserve">25</w:t>
            </w:r>
          </w:p>
        </w:tc>
        <w:tc>
          <w:tcPr/>
          <w:p>
            <w:pPr>
              <w:pStyle w:val="Compact"/>
              <w:jc w:val="left"/>
            </w:pPr>
            <w:r>
              <w:t xml:space="preserve">20,000.00</w:t>
            </w:r>
          </w:p>
        </w:tc>
        <w:tc>
          <w:tcPr/>
          <w:p>
            <w:pPr>
              <w:pStyle w:val="Compact"/>
              <w:jc w:val="left"/>
            </w:pPr>
            <w:r>
              <w:t xml:space="preserve">500,000.00</w:t>
            </w:r>
          </w:p>
        </w:tc>
      </w:tr>
      <w:tr>
        <w:tc>
          <w:tcPr/>
          <w:p>
            <w:pPr>
              <w:pStyle w:val="Compact"/>
              <w:jc w:val="left"/>
            </w:pPr>
            <w:r>
              <w:t xml:space="preserve">4</w:t>
            </w:r>
          </w:p>
        </w:tc>
        <w:tc>
          <w:tcPr/>
          <w:p>
            <w:pPr>
              <w:pStyle w:val="Compact"/>
              <w:jc w:val="left"/>
            </w:pPr>
            <w:r>
              <w:rPr>
                <w:bCs/>
                <w:b/>
              </w:rPr>
              <w:t xml:space="preserve">Regulatory Compliance Consultation</w:t>
            </w:r>
            <w:r>
              <w:br/>
            </w:r>
            <w:r>
              <w:t xml:space="preserve">Advisory services regarding Department of Motor Traffic (DMT) regulations in Sri Lanka. Ensuring all vehicle modifications meet the latest safety and environmental standards mandated for vehicles operating in Colombo and surrounding districts.</w:t>
            </w:r>
          </w:p>
        </w:tc>
        <w:tc>
          <w:tcPr/>
          <w:p>
            <w:pPr>
              <w:pStyle w:val="Compact"/>
              <w:jc w:val="left"/>
            </w:pPr>
            <w:r>
              <w:t xml:space="preserve">10</w:t>
            </w:r>
          </w:p>
        </w:tc>
        <w:tc>
          <w:tcPr/>
          <w:p>
            <w:pPr>
              <w:pStyle w:val="Compact"/>
              <w:jc w:val="left"/>
            </w:pPr>
            <w:r>
              <w:t xml:space="preserve">12,000.00</w:t>
            </w:r>
          </w:p>
        </w:tc>
        <w:tc>
          <w:tcPr/>
          <w:p>
            <w:pPr>
              <w:pStyle w:val="Compact"/>
              <w:jc w:val="left"/>
            </w:pPr>
            <w:r>
              <w:t xml:space="preserve">120,000.00</w:t>
            </w:r>
          </w:p>
        </w:tc>
      </w:tr>
      <w:tr>
        <w:tc>
          <w:tcPr/>
          <w:p>
            <w:pPr>
              <w:pStyle w:val="Compact"/>
              <w:jc w:val="left"/>
            </w:pPr>
            <w:r>
              <w:t xml:space="preserve">5</w:t>
            </w:r>
          </w:p>
        </w:tc>
        <w:tc>
          <w:tcPr/>
          <w:p>
            <w:pPr>
              <w:pStyle w:val="Compact"/>
              <w:jc w:val="left"/>
            </w:pPr>
            <w:r>
              <w:rPr>
                <w:bCs/>
                <w:b/>
              </w:rPr>
              <w:t xml:space="preserve">On-Site Technical Inspection &amp; Reporting</w:t>
            </w:r>
            <w:r>
              <w:br/>
            </w:r>
            <w:r>
              <w:t xml:space="preserve">Visit to client's assembly plant in Colombo. Detailed inspection of assembly line processes by a certified</w:t>
            </w:r>
            <w:r>
              <w:t xml:space="preserve"> </w:t>
            </w:r>
            <w:r>
              <w:rPr>
                <w:bCs/>
                <w:b/>
              </w:rPr>
              <w:t xml:space="preserve">Automotive Engineer</w:t>
            </w:r>
            <w:r>
              <w:t xml:space="preserve">. Includes a 50-page technical report on quality control improvements.</w:t>
            </w:r>
          </w:p>
        </w:tc>
        <w:tc>
          <w:tcPr/>
          <w:p>
            <w:pPr>
              <w:pStyle w:val="Compact"/>
              <w:jc w:val="left"/>
            </w:pPr>
            <w:r>
              <w:t xml:space="preserve">1</w:t>
            </w:r>
          </w:p>
        </w:tc>
        <w:tc>
          <w:tcPr/>
          <w:p>
            <w:pPr>
              <w:pStyle w:val="Compact"/>
              <w:jc w:val="left"/>
            </w:pPr>
            <w:r>
              <w:t xml:space="preserve">75,000.00</w:t>
            </w:r>
          </w:p>
        </w:tc>
        <w:tc>
          <w:tcPr/>
          <w:p>
            <w:pPr>
              <w:pStyle w:val="Compact"/>
              <w:jc w:val="left"/>
            </w:pPr>
            <w:r>
              <w:t xml:space="preserve">75,000.00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LKR 1,565,000.00</w:t>
            </w:r>
          </w:p>
        </w:tc>
      </w:tr>
      <w:tr>
        <w:tc>
          <w:tcPr/>
          <w:p>
            <w:pPr>
              <w:pStyle w:val="Compact"/>
              <w:jc w:val="left"/>
            </w:pPr>
            <w:r>
              <w:t xml:space="preserve">VAT (18%):</w:t>
            </w:r>
          </w:p>
        </w:tc>
        <w:tc>
          <w:tcPr/>
          <w:p>
            <w:pPr>
              <w:pStyle w:val="Compact"/>
              <w:jc w:val="left"/>
            </w:pPr>
            <w:r>
              <w:t xml:space="preserve">LKR 281,700.00</w:t>
            </w:r>
          </w:p>
        </w:tc>
      </w:tr>
      <w:tr>
        <w:tc>
          <w:tcPr/>
          <w:p>
            <w:pPr>
              <w:pStyle w:val="Compact"/>
              <w:jc w:val="left"/>
            </w:pPr>
            <w:r>
              <w:t xml:space="preserve">Total Due:</w:t>
            </w:r>
          </w:p>
        </w:tc>
        <w:tc>
          <w:tcPr/>
          <w:p>
            <w:pPr>
              <w:pStyle w:val="Compact"/>
              <w:jc w:val="left"/>
            </w:pPr>
            <w:r>
              <w:t xml:space="preserve">LKR 1,846,700.00</w:t>
            </w:r>
          </w:p>
        </w:tc>
      </w:tr>
    </w:tbl>
    <w:bookmarkStart w:id="23" w:name="payment-instructions"/>
    <w:p>
      <w:pPr>
        <w:pStyle w:val="Heading4"/>
      </w:pPr>
      <w:r>
        <w:t xml:space="preserve">Payment Instructions</w:t>
      </w:r>
    </w:p>
    <w:p>
      <w:pPr>
        <w:pStyle w:val="FirstParagraph"/>
      </w:pPr>
      <w:r>
        <w:t xml:space="preserve">Please make payment via bank transfer to the following account within 30 days of the invoice date:</w:t>
      </w:r>
    </w:p>
    <w:p>
      <w:pPr>
        <w:pStyle w:val="BodyText"/>
      </w:pPr>
      <w:r>
        <w:rPr>
          <w:bCs/>
          <w:b/>
        </w:rPr>
        <w:t xml:space="preserve">Bank Name:</w:t>
      </w:r>
      <w:r>
        <w:t xml:space="preserve"> </w:t>
      </w:r>
      <w:r>
        <w:t xml:space="preserve">Commercial Bank of Ceylon</w:t>
      </w:r>
      <w:r>
        <w:br/>
      </w:r>
      <w:r>
        <w:rPr>
          <w:bCs/>
          <w:b/>
        </w:rPr>
        <w:t xml:space="preserve">Branch:</w:t>
      </w:r>
      <w:r>
        <w:t xml:space="preserve"> </w:t>
      </w:r>
      <w:r>
        <w:t xml:space="preserve">Colombo Fort</w:t>
      </w:r>
      <w:r>
        <w:br/>
      </w:r>
      <w:r>
        <w:rPr>
          <w:bCs/>
          <w:b/>
        </w:rPr>
        <w:t xml:space="preserve">Account Name:</w:t>
      </w:r>
      <w:r>
        <w:t xml:space="preserve"> </w:t>
      </w:r>
      <w:r>
        <w:t xml:space="preserve">Colombo AutoTech Solutions (Pvt) Ltd</w:t>
      </w:r>
      <w:r>
        <w:br/>
      </w:r>
      <w:r>
        <w:rPr>
          <w:bCs/>
          <w:b/>
        </w:rPr>
        <w:t xml:space="preserve">Account Number:</w:t>
      </w:r>
      <w:r>
        <w:t xml:space="preserve"> </w:t>
      </w:r>
      <w:r>
        <w:t xml:space="preserve">1234-5678-9012-3456</w:t>
      </w:r>
      <w:r>
        <w:br/>
      </w:r>
      <w:r>
        <w:rPr>
          <w:bCs/>
          <w:b/>
        </w:rPr>
        <w:t xml:space="preserve">SWIFT Code:</w:t>
      </w:r>
      <w:r>
        <w:t xml:space="preserve"> </w:t>
      </w:r>
      <w:r>
        <w:t xml:space="preserve">COMBLKLX</w:t>
      </w:r>
    </w:p>
    <w:bookmarkEnd w:id="23"/>
    <w:bookmarkStart w:id="24" w:name="terms-and-conditions"/>
    <w:p>
      <w:pPr>
        <w:pStyle w:val="Heading4"/>
      </w:pPr>
      <w:r>
        <w:t xml:space="preserve">Terms and Conditions</w:t>
      </w:r>
    </w:p>
    <w:p>
      <w:pPr>
        <w:numPr>
          <w:ilvl w:val="0"/>
          <w:numId w:val="1001"/>
        </w:numPr>
        <w:pStyle w:val="Compact"/>
      </w:pPr>
      <w:r>
        <w:rPr>
          <w:bCs/>
          <w:b/>
        </w:rPr>
        <w:t xml:space="preserve">Scope of Work:</w:t>
      </w:r>
      <w:r>
        <w:t xml:space="preserve"> </w:t>
      </w:r>
      <w:r>
        <w:t xml:space="preserve">All services listed in this</w:t>
      </w:r>
      <w:r>
        <w:t xml:space="preserve"> </w:t>
      </w:r>
      <w:r>
        <w:rPr>
          <w:bCs/>
          <w:b/>
        </w:rPr>
        <w:t xml:space="preserve">Invoice</w:t>
      </w:r>
      <w:r>
        <w:t xml:space="preserve"> </w:t>
      </w:r>
      <w:r>
        <w:t xml:space="preserve">were performed by qualified</w:t>
      </w:r>
      <w:r>
        <w:t xml:space="preserve"> </w:t>
      </w:r>
      <w:r>
        <w:rPr>
          <w:bCs/>
          <w:b/>
        </w:rPr>
        <w:t xml:space="preserve">Automotive Engineer</w:t>
      </w:r>
      <w:r>
        <w:t xml:space="preserve"> </w:t>
      </w:r>
      <w:r>
        <w:t xml:space="preserve">professionals holding valid certifications from the Institution of Engineers, Sri Lanka.</w:t>
      </w:r>
    </w:p>
    <w:p>
      <w:pPr>
        <w:numPr>
          <w:ilvl w:val="0"/>
          <w:numId w:val="1001"/>
        </w:numPr>
        <w:pStyle w:val="Compact"/>
      </w:pPr>
      <w:r>
        <w:rPr>
          <w:bCs/>
          <w:b/>
        </w:rPr>
        <w:t xml:space="preserve">Location:</w:t>
      </w:r>
      <w:r>
        <w:t xml:space="preserve"> </w:t>
      </w:r>
      <w:r>
        <w:t xml:space="preserve">Services were rendered primarily at our headquarters in</w:t>
      </w:r>
      <w:r>
        <w:t xml:space="preserve"> </w:t>
      </w:r>
      <w:r>
        <w:rPr>
          <w:bCs/>
          <w:b/>
        </w:rPr>
        <w:t xml:space="preserve">Sri Lanka Colombo</w:t>
      </w:r>
      <w:r>
        <w:t xml:space="preserve">, unless otherwise specified as on-site client visits.</w:t>
      </w:r>
    </w:p>
    <w:p>
      <w:pPr>
        <w:numPr>
          <w:ilvl w:val="0"/>
          <w:numId w:val="1001"/>
        </w:numPr>
        <w:pStyle w:val="Compact"/>
      </w:pPr>
      <w:r>
        <w:rPr>
          <w:bCs/>
          <w:b/>
        </w:rPr>
        <w:t xml:space="preserve">Payment:</w:t>
      </w:r>
      <w:r>
        <w:t xml:space="preserve"> </w:t>
      </w:r>
      <w:r>
        <w:t xml:space="preserve">Payment is due within 30 days. Late payments will incur a penalty interest of 1.5% per month on the outstanding balance.</w:t>
      </w:r>
    </w:p>
    <w:p>
      <w:pPr>
        <w:numPr>
          <w:ilvl w:val="0"/>
          <w:numId w:val="1001"/>
        </w:numPr>
        <w:pStyle w:val="Compact"/>
      </w:pPr>
      <w:r>
        <w:rPr>
          <w:bCs/>
          <w:b/>
        </w:rPr>
        <w:t xml:space="preserve">Intellectual Property:</w:t>
      </w:r>
      <w:r>
        <w:t xml:space="preserve"> </w:t>
      </w:r>
      <w:r>
        <w:t xml:space="preserve">All engineering designs, CAD files, and technical reports generated by our</w:t>
      </w:r>
      <w:r>
        <w:t xml:space="preserve"> </w:t>
      </w:r>
      <w:r>
        <w:rPr>
          <w:bCs/>
          <w:b/>
        </w:rPr>
        <w:t xml:space="preserve">Automotive Engineer</w:t>
      </w:r>
      <w:r>
        <w:t xml:space="preserve"> </w:t>
      </w:r>
      <w:r>
        <w:t xml:space="preserve">team remain the intellectual property of Colombo AutoTech Solutions until full payment is received.</w:t>
      </w:r>
    </w:p>
    <w:p>
      <w:pPr>
        <w:numPr>
          <w:ilvl w:val="0"/>
          <w:numId w:val="1001"/>
        </w:numPr>
        <w:pStyle w:val="Compact"/>
      </w:pPr>
      <w:r>
        <w:rPr>
          <w:bCs/>
          <w:b/>
        </w:rPr>
        <w:t xml:space="preserve">Disputes:</w:t>
      </w:r>
      <w:r>
        <w:t xml:space="preserve"> </w:t>
      </w:r>
      <w:r>
        <w:t xml:space="preserve">Any disputes regarding this invoice must be raised in writing within 7 days of receipt. Failure to do so will be considered acceptance of the charges.</w:t>
      </w:r>
    </w:p>
    <w:p>
      <w:pPr>
        <w:numPr>
          <w:ilvl w:val="0"/>
          <w:numId w:val="1001"/>
        </w:numPr>
        <w:pStyle w:val="Compact"/>
      </w:pPr>
      <w:r>
        <w:rPr>
          <w:bCs/>
          <w:b/>
        </w:rPr>
        <w:t xml:space="preserve">Validity:</w:t>
      </w:r>
      <w:r>
        <w:t xml:space="preserve"> </w:t>
      </w:r>
      <w:r>
        <w:t xml:space="preserve">This invoice is valid for 90 days from the date of issue.</w:t>
      </w:r>
    </w:p>
    <w:bookmarkEnd w:id="24"/>
    <w:bookmarkStart w:id="25" w:name="technical-disclaimer"/>
    <w:p>
      <w:pPr>
        <w:pStyle w:val="Heading4"/>
      </w:pPr>
      <w:r>
        <w:t xml:space="preserve">Technical Disclaimer</w:t>
      </w:r>
    </w:p>
    <w:p>
      <w:pPr>
        <w:pStyle w:val="FirstParagraph"/>
      </w:pPr>
      <w:r>
        <w:t xml:space="preserve">The engineering solutions provided are based on the data and requirements supplied by the client at the time of engagement. While our</w:t>
      </w:r>
      <w:r>
        <w:t xml:space="preserve"> </w:t>
      </w:r>
      <w:r>
        <w:rPr>
          <w:bCs/>
          <w:b/>
        </w:rPr>
        <w:t xml:space="preserve">Automotive Engineer</w:t>
      </w:r>
      <w:r>
        <w:t xml:space="preserve"> </w:t>
      </w:r>
      <w:r>
        <w:t xml:space="preserve">team ensures the highest level of accuracy and adherence to international standards (ISO/TS 16949), Colombo AutoTech Solutions is not liable for indirect damages resulting from the implementation of these designs. All testing was conducted under controlled conditions in</w:t>
      </w:r>
      <w:r>
        <w:t xml:space="preserve"> </w:t>
      </w:r>
      <w:r>
        <w:rPr>
          <w:bCs/>
          <w:b/>
        </w:rPr>
        <w:t xml:space="preserve">Sri Lanka Colombo</w:t>
      </w:r>
      <w:r>
        <w:t xml:space="preserve">.</w:t>
      </w:r>
    </w:p>
    <w:bookmarkEnd w:id="25"/>
    <w:p>
      <w:pPr>
        <w:pStyle w:val="BodyText"/>
      </w:pPr>
      <w:r>
        <w:rPr>
          <w:bCs/>
          <w:b/>
        </w:rPr>
        <w:t xml:space="preserve">Authorized Signature</w:t>
      </w:r>
    </w:p>
    <w:p>
      <w:pPr>
        <w:pStyle w:val="BodyText"/>
      </w:pPr>
      <w:r>
        <w:t xml:space="preserve">Engineer A. Jayawardena</w:t>
      </w:r>
    </w:p>
    <w:p>
      <w:pPr>
        <w:pStyle w:val="BodyText"/>
      </w:pPr>
      <w:r>
        <w:t xml:space="preserve">Chief Automotive Engineer</w:t>
      </w:r>
    </w:p>
    <w:p>
      <w:pPr>
        <w:pStyle w:val="BodyText"/>
      </w:pPr>
      <w:r>
        <w:t xml:space="preserve">Colombo AutoTech Solutions</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Horizon Motors Lanka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Automotive Engineering Services</dc:title>
  <dc:creator/>
  <dc:language>en</dc:language>
  <cp:keywords/>
  <dcterms:created xsi:type="dcterms:W3CDTF">2026-10-10T08:37:28Z</dcterms:created>
  <dcterms:modified xsi:type="dcterms:W3CDTF">2026-10-10T08:37:28Z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