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utotech-engineering-solutions-llc"/>
    <w:p>
      <w:pPr>
        <w:pStyle w:val="Heading1"/>
      </w:pPr>
      <w:r>
        <w:t xml:space="preserve">AutoTech Engineering Solutions LLC</w:t>
      </w:r>
    </w:p>
    <w:p>
      <w:pPr>
        <w:pStyle w:val="FirstParagraph"/>
      </w:pPr>
      <w:r>
        <w:t xml:space="preserve">Professional Automotive Engineering Services</w:t>
      </w:r>
    </w:p>
    <w:p>
      <w:pPr>
        <w:pStyle w:val="BodyText"/>
      </w:pPr>
      <w:r>
        <w:t xml:space="preserve">Address: 123 Amir Temur Avenue, Yunusabad District</w:t>
      </w:r>
    </w:p>
    <w:p>
      <w:pPr>
        <w:pStyle w:val="BodyText"/>
      </w:pPr>
      <w:r>
        <w:t xml:space="preserve">Tashkent, Uzbekistan 100000</w:t>
      </w:r>
    </w:p>
    <w:p>
      <w:pPr>
        <w:pStyle w:val="BodyText"/>
      </w:pPr>
      <w:r>
        <w:t xml:space="preserve">Phone: +998 71 123 45 67</w:t>
      </w:r>
    </w:p>
    <w:p>
      <w:pPr>
        <w:pStyle w:val="BodyText"/>
      </w:pPr>
      <w:r>
        <w:t xml:space="preserve">Email: billing@autotech-uz.com</w:t>
      </w:r>
    </w:p>
    <w:p>
      <w:pPr>
        <w:pStyle w:val="BodyText"/>
      </w:pPr>
      <w:r>
        <w:t xml:space="preserve">VAT Registration: UZ-123456789</w:t>
      </w:r>
    </w:p>
    <w:bookmarkEnd w:id="20"/>
    <w:bookmarkStart w:id="21" w:name="invoice"/>
    <w:p>
      <w:pPr>
        <w:pStyle w:val="Heading2"/>
      </w:pPr>
      <w:r>
        <w:t xml:space="preserve">INVOICE</w:t>
      </w:r>
    </w:p>
    <w:p>
      <w:pPr>
        <w:pStyle w:val="FirstParagraph"/>
      </w:pPr>
      <w:r>
        <w:t xml:space="preserve">For Professional Services Rendered</w:t>
      </w:r>
    </w:p>
    <w:bookmarkEnd w:id="21"/>
    <w:bookmarkStart w:id="22" w:name="bill-to"/>
    <w:p>
      <w:pPr>
        <w:pStyle w:val="Heading3"/>
      </w:pPr>
      <w:r>
        <w:t xml:space="preserve">Bill To:</w:t>
      </w:r>
    </w:p>
    <w:p>
      <w:pPr>
        <w:pStyle w:val="FirstParagraph"/>
      </w:pPr>
      <w:r>
        <w:rPr>
          <w:bCs/>
          <w:b/>
        </w:rPr>
        <w:t xml:space="preserve">Tashkent Automotive Manufacturing Corp.</w:t>
      </w:r>
    </w:p>
    <w:p>
      <w:pPr>
        <w:pStyle w:val="BodyText"/>
      </w:pPr>
      <w:r>
        <w:t xml:space="preserve">Attn: Procurement Department</w:t>
      </w:r>
    </w:p>
    <w:p>
      <w:pPr>
        <w:pStyle w:val="BodyText"/>
      </w:pPr>
      <w:r>
        <w:t xml:space="preserve">Address: 45 Industrial Zone, Chilonzor District</w:t>
      </w:r>
    </w:p>
    <w:p>
      <w:pPr>
        <w:pStyle w:val="BodyText"/>
      </w:pPr>
      <w:r>
        <w:t xml:space="preserve">Tashkent, Uzbekistan 100100</w:t>
      </w:r>
    </w:p>
    <w:p>
      <w:pPr>
        <w:pStyle w:val="BodyText"/>
      </w:pPr>
      <w:r>
        <w:t xml:space="preserve">Contact: Mr. Rustam Karimov</w:t>
      </w:r>
    </w:p>
    <w:p>
      <w:pPr>
        <w:pStyle w:val="BodyText"/>
      </w:pPr>
      <w:r>
        <w:t xml:space="preserve">Email: procurement@tashkent-auto.uz</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15, 2024</w:t>
            </w:r>
          </w:p>
        </w:tc>
      </w:tr>
      <w:tr>
        <w:tc>
          <w:tcPr/>
          <w:p>
            <w:pPr>
              <w:pStyle w:val="Compact"/>
              <w:jc w:val="left"/>
            </w:pPr>
            <w:r>
              <w:t xml:space="preserve">Service Period:</w:t>
            </w:r>
          </w:p>
        </w:tc>
        <w:tc>
          <w:tcPr/>
          <w:p>
            <w:pPr>
              <w:pStyle w:val="Compact"/>
              <w:jc w:val="left"/>
            </w:pPr>
            <w:r>
              <w:t xml:space="preserve">September 1 - October 14, 2024</w:t>
            </w:r>
          </w:p>
        </w:tc>
      </w:tr>
      <w:tr>
        <w:tc>
          <w:tcPr/>
          <w:p>
            <w:pPr>
              <w:pStyle w:val="Compact"/>
              <w:jc w:val="left"/>
            </w:pPr>
            <w:r>
              <w:t xml:space="preserve">Currency:</w:t>
            </w:r>
          </w:p>
        </w:tc>
        <w:tc>
          <w:tcPr/>
          <w:p>
            <w:pPr>
              <w:pStyle w:val="Compact"/>
              <w:jc w:val="left"/>
            </w:pPr>
            <w:r>
              <w:t xml:space="preserve">Uzbekistan Som (UZS)</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rPr>
                <w:bCs/>
                <w:b/>
              </w:rPr>
              <w:t xml:space="preserve">Automotive Engineer - Vehicle Dynamics Analysis</w:t>
            </w:r>
            <w:r>
              <w:br/>
            </w:r>
            <w:r>
              <w:t xml:space="preserve">Comprehensive suspension system evaluation and tuning for new sedan model. Includes computer-aided simulation, road testing in Tashkent urban conditions, and optimization of handling characteristics according to international safety standards.</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rPr>
                <w:bCs/>
                <w:b/>
              </w:rPr>
              <w:t xml:space="preserve">Automotive Engineer - Powertrain Optimization</w:t>
            </w:r>
            <w:r>
              <w:br/>
            </w:r>
            <w:r>
              <w:t xml:space="preserve">Engine performance calibration and fuel efficiency improvement for diesel variants. Detailed analysis of combustion parameters, emission control systems compliance with Uzbekistan environmental regulations, and ECU remapping services.</w:t>
            </w:r>
          </w:p>
        </w:tc>
        <w:tc>
          <w:tcPr/>
          <w:p>
            <w:pPr>
              <w:pStyle w:val="Compact"/>
              <w:jc w:val="left"/>
            </w:pPr>
            <w:r>
              <w:t xml:space="preserve">35</w:t>
            </w:r>
          </w:p>
        </w:tc>
        <w:tc>
          <w:tcPr/>
          <w:p>
            <w:pPr>
              <w:pStyle w:val="Compact"/>
              <w:jc w:val="left"/>
            </w:pPr>
            <w:r>
              <w:t xml:space="preserve">350,000</w:t>
            </w:r>
          </w:p>
        </w:tc>
        <w:tc>
          <w:tcPr/>
          <w:p>
            <w:pPr>
              <w:pStyle w:val="Compact"/>
              <w:jc w:val="left"/>
            </w:pPr>
            <w:r>
              <w:t xml:space="preserve">12,250,000</w:t>
            </w:r>
          </w:p>
        </w:tc>
      </w:tr>
      <w:tr>
        <w:tc>
          <w:tcPr/>
          <w:p>
            <w:pPr>
              <w:pStyle w:val="Compact"/>
              <w:jc w:val="left"/>
            </w:pPr>
            <w:r>
              <w:t xml:space="preserve">3</w:t>
            </w:r>
          </w:p>
        </w:tc>
        <w:tc>
          <w:tcPr/>
          <w:p>
            <w:pPr>
              <w:pStyle w:val="Compact"/>
              <w:jc w:val="left"/>
            </w:pPr>
            <w:r>
              <w:rPr>
                <w:bCs/>
                <w:b/>
              </w:rPr>
              <w:t xml:space="preserve">Automotive Engineer - NVH Testing &amp; Analysis</w:t>
            </w:r>
            <w:r>
              <w:br/>
            </w:r>
            <w:r>
              <w:t xml:space="preserve">Noise, Vibration, and Harshness assessment conducted at designated testing facilities in Tashkent. Identification of resonance frequencies, structural modifications recommendations, and acoustic insulation improvements for enhanced passenger comfort.</w:t>
            </w:r>
          </w:p>
        </w:tc>
        <w:tc>
          <w:tcPr/>
          <w:p>
            <w:pPr>
              <w:pStyle w:val="Compact"/>
              <w:jc w:val="left"/>
            </w:pPr>
            <w:r>
              <w:t xml:space="preserve">25</w:t>
            </w:r>
          </w:p>
        </w:tc>
        <w:tc>
          <w:tcPr/>
          <w:p>
            <w:pPr>
              <w:pStyle w:val="Compact"/>
              <w:jc w:val="left"/>
            </w:pPr>
            <w:r>
              <w:t xml:space="preserve">350,000</w:t>
            </w:r>
          </w:p>
        </w:tc>
        <w:tc>
          <w:tcPr/>
          <w:p>
            <w:pPr>
              <w:pStyle w:val="Compact"/>
              <w:jc w:val="left"/>
            </w:pPr>
            <w:r>
              <w:t xml:space="preserve">8,750,000</w:t>
            </w:r>
          </w:p>
        </w:tc>
      </w:tr>
      <w:tr>
        <w:tc>
          <w:tcPr/>
          <w:p>
            <w:pPr>
              <w:pStyle w:val="Compact"/>
              <w:jc w:val="left"/>
            </w:pPr>
            <w:r>
              <w:t xml:space="preserve">4</w:t>
            </w:r>
          </w:p>
        </w:tc>
        <w:tc>
          <w:tcPr/>
          <w:p>
            <w:pPr>
              <w:pStyle w:val="Compact"/>
              <w:jc w:val="left"/>
            </w:pPr>
            <w:r>
              <w:rPr>
                <w:bCs/>
                <w:b/>
              </w:rPr>
              <w:t xml:space="preserve">Automotive Engineer - Safety Systems Integration</w:t>
            </w:r>
            <w:r>
              <w:br/>
            </w:r>
            <w:r>
              <w:t xml:space="preserve">Design and implementation of advanced driver assistance systems (ADAS) including adaptive cruise control, lane departure warning, and automatic emergency braking. Calibration and validation testing performed on public roads within Tashkent metropolitan area.</w:t>
            </w:r>
          </w:p>
        </w:tc>
        <w:tc>
          <w:tcPr/>
          <w:p>
            <w:pPr>
              <w:pStyle w:val="Compact"/>
              <w:jc w:val="left"/>
            </w:pPr>
            <w:r>
              <w:t xml:space="preserve">50</w:t>
            </w:r>
          </w:p>
        </w:tc>
        <w:tc>
          <w:tcPr/>
          <w:p>
            <w:pPr>
              <w:pStyle w:val="Compact"/>
              <w:jc w:val="left"/>
            </w:pPr>
            <w:r>
              <w:t xml:space="preserve">350,000</w:t>
            </w:r>
          </w:p>
        </w:tc>
        <w:tc>
          <w:tcPr/>
          <w:p>
            <w:pPr>
              <w:pStyle w:val="Compact"/>
              <w:jc w:val="left"/>
            </w:pPr>
            <w:r>
              <w:t xml:space="preserve">17,500,000</w:t>
            </w:r>
          </w:p>
        </w:tc>
      </w:tr>
      <w:tr>
        <w:tc>
          <w:tcPr/>
          <w:p>
            <w:pPr>
              <w:pStyle w:val="Compact"/>
              <w:jc w:val="left"/>
            </w:pPr>
            <w:r>
              <w:t xml:space="preserve">5</w:t>
            </w:r>
          </w:p>
        </w:tc>
        <w:tc>
          <w:tcPr/>
          <w:p>
            <w:pPr>
              <w:pStyle w:val="Compact"/>
              <w:jc w:val="left"/>
            </w:pPr>
            <w:r>
              <w:rPr>
                <w:bCs/>
                <w:b/>
              </w:rPr>
              <w:t xml:space="preserve">Automotive Engineer - Technical Documentation</w:t>
            </w:r>
            <w:r>
              <w:br/>
            </w:r>
            <w:r>
              <w:t xml:space="preserve">Preparation of comprehensive engineering reports, technical specifications, and compliance documentation required for vehicle certification in Uzbekistan. Includes detailed schematics, test results analysis, and regulatory conformity assessments.</w:t>
            </w:r>
          </w:p>
        </w:tc>
        <w:tc>
          <w:tcPr/>
          <w:p>
            <w:pPr>
              <w:pStyle w:val="Compact"/>
              <w:jc w:val="left"/>
            </w:pPr>
            <w:r>
              <w:t xml:space="preserve">20</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6</w:t>
            </w:r>
          </w:p>
        </w:tc>
        <w:tc>
          <w:tcPr/>
          <w:p>
            <w:pPr>
              <w:pStyle w:val="Compact"/>
              <w:jc w:val="left"/>
            </w:pPr>
            <w:r>
              <w:rPr>
                <w:bCs/>
                <w:b/>
              </w:rPr>
              <w:t xml:space="preserve">Automotive Engineer - On-Site Consultation</w:t>
            </w:r>
            <w:r>
              <w:br/>
            </w:r>
            <w:r>
              <w:t xml:space="preserve">Direct engineering support at manufacturing facility in Tashkent. Quality control oversight, production line optimization recommendations, and training sessions for local engineering staff on new vehicle assembly procedures and quality standards.</w:t>
            </w:r>
          </w:p>
        </w:tc>
        <w:tc>
          <w:tcPr/>
          <w:p>
            <w:pPr>
              <w:pStyle w:val="Compact"/>
              <w:jc w:val="left"/>
            </w:pPr>
            <w:r>
              <w:t xml:space="preserve">15</w:t>
            </w:r>
          </w:p>
        </w:tc>
        <w:tc>
          <w:tcPr/>
          <w:p>
            <w:pPr>
              <w:pStyle w:val="Compact"/>
              <w:jc w:val="left"/>
            </w:pPr>
            <w:r>
              <w:t xml:space="preserve">350,000</w:t>
            </w:r>
          </w:p>
        </w:tc>
        <w:tc>
          <w:tcPr/>
          <w:p>
            <w:pPr>
              <w:pStyle w:val="Compact"/>
              <w:jc w:val="left"/>
            </w:pPr>
            <w:r>
              <w:t xml:space="preserve">5,250,000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64,750,000 UZS</w:t>
            </w:r>
          </w:p>
        </w:tc>
      </w:tr>
      <w:tr>
        <w:tc>
          <w:tcPr/>
          <w:p>
            <w:pPr>
              <w:pStyle w:val="Compact"/>
              <w:jc w:val="left"/>
            </w:pPr>
            <w:r>
              <w:t xml:space="preserve">VAT (12%):</w:t>
            </w:r>
          </w:p>
        </w:tc>
        <w:tc>
          <w:tcPr/>
          <w:p>
            <w:pPr>
              <w:pStyle w:val="Compact"/>
              <w:jc w:val="left"/>
            </w:pPr>
            <w:r>
              <w:t xml:space="preserve">7,770,000 UZS</w:t>
            </w:r>
          </w:p>
        </w:tc>
      </w:tr>
      <w:tr>
        <w:tc>
          <w:tcPr/>
          <w:p>
            <w:pPr>
              <w:pStyle w:val="Compact"/>
              <w:jc w:val="left"/>
            </w:pPr>
            <w:r>
              <w:t xml:space="preserve">Total Amount Due:</w:t>
            </w:r>
          </w:p>
        </w:tc>
        <w:tc>
          <w:tcPr/>
          <w:p>
            <w:pPr>
              <w:pStyle w:val="Compact"/>
              <w:jc w:val="left"/>
            </w:pPr>
            <w:r>
              <w:t xml:space="preserve">72,520,000 UZS</w:t>
            </w:r>
          </w:p>
        </w:tc>
      </w:tr>
    </w:tbl>
    <w:bookmarkStart w:id="24" w:name="payment-instructions"/>
    <w:p>
      <w:pPr>
        <w:pStyle w:val="Heading4"/>
      </w:pPr>
      <w:r>
        <w:t xml:space="preserve">Payment Instructions:</w:t>
      </w:r>
    </w:p>
    <w:p>
      <w:pPr>
        <w:pStyle w:val="FirstParagraph"/>
      </w:pPr>
      <w:r>
        <w:t xml:space="preserve">Please remit payment within 30 days of the invoice date. Late payments may incur a penalty of 0.1% per day on the outstanding balance.</w:t>
      </w:r>
    </w:p>
    <w:p>
      <w:pPr>
        <w:pStyle w:val="BodyText"/>
      </w:pPr>
      <w:r>
        <w:rPr>
          <w:bCs/>
          <w:b/>
        </w:rPr>
        <w:t xml:space="preserve">Bank Name:</w:t>
      </w:r>
      <w:r>
        <w:t xml:space="preserve"> </w:t>
      </w:r>
      <w:r>
        <w:t xml:space="preserve">Ambank Uzbekistan</w:t>
      </w:r>
    </w:p>
    <w:p>
      <w:pPr>
        <w:pStyle w:val="BodyText"/>
      </w:pPr>
      <w:r>
        <w:rPr>
          <w:bCs/>
          <w:b/>
        </w:rPr>
        <w:t xml:space="preserve">Account Name:</w:t>
      </w:r>
      <w:r>
        <w:t xml:space="preserve"> </w:t>
      </w:r>
      <w:r>
        <w:t xml:space="preserve">AutoTech Engineering Solutions LLC</w:t>
      </w:r>
    </w:p>
    <w:p>
      <w:pPr>
        <w:pStyle w:val="BodyText"/>
      </w:pPr>
      <w:r>
        <w:rPr>
          <w:bCs/>
          <w:b/>
        </w:rPr>
        <w:t xml:space="preserve">Account Number:</w:t>
      </w:r>
      <w:r>
        <w:t xml:space="preserve"> </w:t>
      </w:r>
      <w:r>
        <w:t xml:space="preserve">1234567890123456</w:t>
      </w:r>
    </w:p>
    <w:p>
      <w:pPr>
        <w:pStyle w:val="BodyText"/>
      </w:pPr>
      <w:r>
        <w:rPr>
          <w:bCs/>
          <w:b/>
        </w:rPr>
        <w:t xml:space="preserve">SWIFT Code:</w:t>
      </w:r>
      <w:r>
        <w:t xml:space="preserve"> </w:t>
      </w:r>
      <w:r>
        <w:t xml:space="preserve">AMBKUZ2X</w:t>
      </w:r>
    </w:p>
    <w:p>
      <w:pPr>
        <w:pStyle w:val="BodyText"/>
      </w:pPr>
      <w:r>
        <w:rPr>
          <w:bCs/>
          <w:b/>
        </w:rPr>
        <w:t xml:space="preserve">Reference:</w:t>
      </w:r>
      <w:r>
        <w:t xml:space="preserve"> </w:t>
      </w:r>
      <w:r>
        <w:t xml:space="preserve">INV-2024-0892</w:t>
      </w:r>
    </w:p>
    <w:bookmarkEnd w:id="24"/>
    <w:bookmarkStart w:id="25" w:name="terms-and-conditions"/>
    <w:p>
      <w:pPr>
        <w:pStyle w:val="Heading4"/>
      </w:pPr>
      <w:r>
        <w:t xml:space="preserve">Terms and Conditions:</w:t>
      </w:r>
    </w:p>
    <w:p>
      <w:pPr>
        <w:pStyle w:val="FirstParagraph"/>
      </w:pPr>
      <w:r>
        <w:t xml:space="preserve">1. All services provided by our Automotive Engineer team are subject to the professional standards and regulations applicable in Uzbekistan.</w:t>
      </w:r>
    </w:p>
    <w:p>
      <w:pPr>
        <w:pStyle w:val="BodyText"/>
      </w:pPr>
      <w:r>
        <w:t xml:space="preserve">2. This invoice covers all engineering services rendered between the specified dates in Tashkent, Uzbekistan.</w:t>
      </w:r>
    </w:p>
    <w:p>
      <w:pPr>
        <w:pStyle w:val="BodyText"/>
      </w:pPr>
      <w:r>
        <w:t xml:space="preserve">3. Payment is due within 30 days from the date of invoice issuance.</w:t>
      </w:r>
    </w:p>
    <w:p>
      <w:pPr>
        <w:pStyle w:val="BodyText"/>
      </w:pPr>
      <w:r>
        <w:t xml:space="preserve">4. Any disputes regarding this invoice must be raised within 14 days of receipt.</w:t>
      </w:r>
    </w:p>
    <w:p>
      <w:pPr>
        <w:pStyle w:val="BodyText"/>
      </w:pPr>
      <w:r>
        <w:t xml:space="preserve">5. All intellectual property rights related to engineering designs and documentation remain with AutoTech Engineering Solutions LLC unless otherwise agreed in writing.</w:t>
      </w:r>
    </w:p>
    <w:p>
      <w:pPr>
        <w:pStyle w:val="BodyText"/>
      </w:pPr>
      <w:r>
        <w:t xml:space="preserve">6. This invoice is issued in accordance with the tax regulations of the Republic of Uzbekistan.</w:t>
      </w:r>
    </w:p>
    <w:bookmarkEnd w:id="25"/>
    <w:p>
      <w:pPr>
        <w:pStyle w:val="BodyText"/>
      </w:pPr>
      <w:r>
        <w:rPr>
          <w:bCs/>
          <w:b/>
        </w:rPr>
        <w:t xml:space="preserve">Authorized Signature:</w:t>
      </w:r>
    </w:p>
    <w:p>
      <w:pPr>
        <w:pStyle w:val="BodyText"/>
      </w:pPr>
      <w:r>
        <w:t xml:space="preserve">Alexander Petrov</w:t>
      </w:r>
    </w:p>
    <w:p>
      <w:pPr>
        <w:pStyle w:val="BodyText"/>
      </w:pPr>
      <w:r>
        <w:t xml:space="preserve">Chief Automotive Engineer</w:t>
      </w:r>
    </w:p>
    <w:p>
      <w:pPr>
        <w:pStyle w:val="BodyText"/>
      </w:pPr>
      <w:r>
        <w:t xml:space="preserve">AutoTech Engineering Solutions LLC</w:t>
      </w:r>
    </w:p>
    <w:p>
      <w:pPr>
        <w:pStyle w:val="BodyText"/>
      </w:pPr>
      <w:r>
        <w:rPr>
          <w:bCs/>
          <w:b/>
        </w:rPr>
        <w:t xml:space="preserve">Received By:</w:t>
      </w:r>
    </w:p>
    <w:p>
      <w:pPr>
        <w:pStyle w:val="BodyText"/>
      </w:pPr>
      <w:r>
        <w:t xml:space="preserve">________________________</w:t>
      </w:r>
    </w:p>
    <w:p>
      <w:pPr>
        <w:pStyle w:val="BodyText"/>
      </w:pPr>
      <w:r>
        <w:t xml:space="preserve">Name &amp; Title</w:t>
      </w:r>
    </w:p>
    <w:p>
      <w:pPr>
        <w:pStyle w:val="BodyText"/>
      </w:pPr>
      <w:r>
        <w:t xml:space="preserve">Date</w:t>
      </w:r>
    </w:p>
    <w:p>
      <w:pPr>
        <w:pStyle w:val="BodyText"/>
      </w:pPr>
      <w:r>
        <w:t xml:space="preserve">Thank you for your business. We appreciate your trust in our Automotive Engineering expertise.</w:t>
      </w:r>
    </w:p>
    <w:p>
      <w:pPr>
        <w:pStyle w:val="BodyText"/>
      </w:pPr>
      <w:r>
        <w:t xml:space="preserve">AutoTech Engineering Solutions LLC | Tashkent, Uzbekistan | www.autotech-uz.com</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2026-10-10T14:24:41Z</dcterms:created>
  <dcterms:modified xsi:type="dcterms:W3CDTF">2026-10-10T14:24:41Z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