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zimauto-engineering-solutions"/>
    <w:p>
      <w:pPr>
        <w:pStyle w:val="Heading1"/>
      </w:pPr>
      <w:r>
        <w:t xml:space="preserve">ZimAuto Engineering Solutions</w:t>
      </w:r>
    </w:p>
    <w:p>
      <w:pPr>
        <w:pStyle w:val="FirstParagraph"/>
      </w:pPr>
      <w:r>
        <w:t xml:space="preserve">Professional Automotive Engineering Services</w:t>
      </w:r>
    </w:p>
    <w:p>
      <w:pPr>
        <w:pStyle w:val="BodyText"/>
      </w:pPr>
      <w:r>
        <w:t xml:space="preserve">Plot 452, Samora Machel Avenue</w:t>
      </w:r>
    </w:p>
    <w:p>
      <w:pPr>
        <w:pStyle w:val="BodyText"/>
      </w:pPr>
      <w:r>
        <w:t xml:space="preserve">Highlands North, Harare, Zimbabwe</w:t>
      </w:r>
    </w:p>
    <w:p>
      <w:pPr>
        <w:pStyle w:val="BodyText"/>
      </w:pPr>
      <w:r>
        <w:t xml:space="preserve">Tel: +263 242 789 456 | Email: billing@zimauto.co.zw</w:t>
      </w:r>
    </w:p>
    <w:p>
      <w:pPr>
        <w:pStyle w:val="BodyText"/>
      </w:pPr>
      <w:r>
        <w:t xml:space="preserve">Registration No: ZW-ENG-2024-8842</w:t>
      </w:r>
    </w:p>
    <w:bookmarkEnd w:id="20"/>
    <w:bookmarkStart w:id="21" w:name="invoice"/>
    <w:p>
      <w:pPr>
        <w:pStyle w:val="Heading2"/>
      </w:pPr>
      <w:r>
        <w:t xml:space="preserve">INVOICE</w:t>
      </w:r>
    </w:p>
    <w:p>
      <w:pPr>
        <w:pStyle w:val="FirstParagraph"/>
      </w:pPr>
      <w:r>
        <w:t xml:space="preserve">Official Tax Invoice</w:t>
      </w:r>
    </w:p>
    <w:bookmarkEnd w:id="21"/>
    <w:p>
      <w:pPr>
        <w:pStyle w:val="BodyText"/>
      </w:pPr>
      <w:r>
        <w:rPr>
          <w:bCs/>
          <w:b/>
        </w:rPr>
        <w:t xml:space="preserve">Billed To:</w:t>
      </w:r>
      <w:r>
        <w:br/>
      </w:r>
      <w:r>
        <w:t xml:space="preserve">Harare Transport Authority</w:t>
      </w:r>
      <w:r>
        <w:br/>
      </w:r>
      <w:r>
        <w:t xml:space="preserve">Attn: Procurement Department</w:t>
      </w:r>
      <w:r>
        <w:br/>
      </w:r>
      <w:r>
        <w:t xml:space="preserve">123 Robert Mugabe Road</w:t>
      </w:r>
      <w:r>
        <w:br/>
      </w:r>
      <w:r>
        <w:t xml:space="preserve">CBD, Harare, Zimbabwe</w:t>
      </w:r>
      <w:r>
        <w:br/>
      </w:r>
      <w:r>
        <w:t xml:space="preserve">VAT Registration: ZW-VAT-998877</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ZAE-INV-2024-0342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HTA-Fleet-Modernization-2024</w:t>
            </w:r>
          </w:p>
        </w:tc>
      </w:tr>
    </w:tbl>
    <w:p>
      <w:pPr>
        <w:pStyle w:val="BodyText"/>
      </w:pPr>
      <w:r>
        <w:rPr>
          <w:bCs/>
          <w:b/>
        </w:rPr>
        <w:t xml:space="preserve">Payment Instructions:</w:t>
      </w:r>
      <w:r>
        <w:br/>
      </w:r>
      <w:r>
        <w:t xml:space="preserve">Please make payment in USD or ZWL at prevailing exchange rate to:</w:t>
      </w:r>
      <w:r>
        <w:br/>
      </w:r>
      <w:r>
        <w:t xml:space="preserve">Bank: CBZ Bank Zimbabwe</w:t>
      </w:r>
      <w:r>
        <w:br/>
      </w:r>
      <w:r>
        <w:t xml:space="preserve">Account Name: ZimAuto Engineering Solutions</w:t>
      </w:r>
      <w:r>
        <w:br/>
      </w:r>
      <w:r>
        <w:t xml:space="preserve">Account Number: 100-22334455-0</w:t>
      </w:r>
      <w:r>
        <w:br/>
      </w:r>
      <w:r>
        <w:t xml:space="preserve">Branch: Harare CBD</w:t>
      </w:r>
      <w:r>
        <w:br/>
      </w:r>
      <w:r>
        <w:t xml:space="preserve">Reference: ZAE-INV-2024-0342</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Automotive Engineer - Fleet Diagnostic Assessment</w:t>
            </w:r>
            <w:r>
              <w:br/>
            </w:r>
            <w:r>
              <w:t xml:space="preserve">Comprehensive mechanical and electronic diagnostic evaluation of 25 municipal vehicles. Includes engine performance analysis, transmission inspection, brake system evaluation, and emissions testing in accordance with Zimbabwe Environmental Management Agency (ZEMA) standards.</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w:t>
            </w:r>
          </w:p>
        </w:tc>
        <w:tc>
          <w:tcPr/>
          <w:p>
            <w:pPr>
              <w:pStyle w:val="Compact"/>
              <w:jc w:val="left"/>
            </w:pPr>
            <w:r>
              <w:t xml:space="preserve">$540.00</w:t>
            </w:r>
          </w:p>
        </w:tc>
      </w:tr>
      <w:tr>
        <w:tc>
          <w:tcPr/>
          <w:p>
            <w:pPr>
              <w:pStyle w:val="Compact"/>
              <w:jc w:val="left"/>
            </w:pPr>
            <w:r>
              <w:t xml:space="preserve">2</w:t>
            </w:r>
          </w:p>
        </w:tc>
        <w:tc>
          <w:tcPr/>
          <w:p>
            <w:pPr>
              <w:pStyle w:val="Compact"/>
              <w:jc w:val="left"/>
            </w:pPr>
            <w:r>
              <w:rPr>
                <w:bCs/>
                <w:b/>
              </w:rPr>
              <w:t xml:space="preserve">Automotive Engineer - Engine Rebuild Consultation</w:t>
            </w:r>
            <w:r>
              <w:br/>
            </w:r>
            <w:r>
              <w:t xml:space="preserve">Technical consultation and supervision for major engine overhaul of 5 heavy-duty trucks. Includes parts specification, torque sequence verification, and quality assurance testing. Services rendered at Harare Central Workshop facility.</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$2,200.00</w:t>
            </w:r>
          </w:p>
        </w:tc>
        <w:tc>
          <w:tcPr/>
          <w:p>
            <w:pPr>
              <w:pStyle w:val="Compact"/>
              <w:jc w:val="left"/>
            </w:pPr>
            <w:r>
              <w:t xml:space="preserve">$330.00</w:t>
            </w:r>
          </w:p>
        </w:tc>
      </w:tr>
      <w:tr>
        <w:tc>
          <w:tcPr/>
          <w:p>
            <w:pPr>
              <w:pStyle w:val="Compact"/>
              <w:jc w:val="left"/>
            </w:pPr>
            <w:r>
              <w:t xml:space="preserve">3</w:t>
            </w:r>
          </w:p>
        </w:tc>
        <w:tc>
          <w:tcPr/>
          <w:p>
            <w:pPr>
              <w:pStyle w:val="Compact"/>
              <w:jc w:val="left"/>
            </w:pPr>
            <w:r>
              <w:rPr>
                <w:bCs/>
                <w:b/>
              </w:rPr>
              <w:t xml:space="preserve">Automotive Engineer - ECU Programming &amp; Calibration</w:t>
            </w:r>
            <w:r>
              <w:br/>
            </w:r>
            <w:r>
              <w:t xml:space="preserve">Electronic Control Unit diagnostics, reprogramming, and calibration for 12 vehicles experiencing electronic fault codes. Includes software updates and sensor recalibration using OEM-approved diagnostic equipment.</w:t>
            </w:r>
          </w:p>
        </w:tc>
        <w:tc>
          <w:tcPr/>
          <w:p>
            <w:pPr>
              <w:pStyle w:val="Compact"/>
              <w:jc w:val="left"/>
            </w:pPr>
            <w:r>
              <w:t xml:space="preserve">24</w:t>
            </w:r>
          </w:p>
        </w:tc>
        <w:tc>
          <w:tcPr/>
          <w:p>
            <w:pPr>
              <w:pStyle w:val="Compact"/>
              <w:jc w:val="left"/>
            </w:pPr>
            <w:r>
              <w:t xml:space="preserve">$60.00</w:t>
            </w:r>
          </w:p>
        </w:tc>
        <w:tc>
          <w:tcPr/>
          <w:p>
            <w:pPr>
              <w:pStyle w:val="Compact"/>
              <w:jc w:val="left"/>
            </w:pPr>
            <w:r>
              <w:t xml:space="preserve">$1,440.00</w:t>
            </w:r>
          </w:p>
        </w:tc>
        <w:tc>
          <w:tcPr/>
          <w:p>
            <w:pPr>
              <w:pStyle w:val="Compact"/>
              <w:jc w:val="left"/>
            </w:pPr>
            <w:r>
              <w:t xml:space="preserve">$216.00</w:t>
            </w:r>
          </w:p>
        </w:tc>
      </w:tr>
      <w:tr>
        <w:tc>
          <w:tcPr/>
          <w:p>
            <w:pPr>
              <w:pStyle w:val="Compact"/>
              <w:jc w:val="left"/>
            </w:pPr>
            <w:r>
              <w:t xml:space="preserve">4</w:t>
            </w:r>
          </w:p>
        </w:tc>
        <w:tc>
          <w:tcPr/>
          <w:p>
            <w:pPr>
              <w:pStyle w:val="Compact"/>
              <w:jc w:val="left"/>
            </w:pPr>
            <w:r>
              <w:rPr>
                <w:bCs/>
                <w:b/>
              </w:rPr>
              <w:t xml:space="preserve">Automotive Engineer - Suspension &amp; Alignment Engineering</w:t>
            </w:r>
            <w:r>
              <w:br/>
            </w:r>
            <w:r>
              <w:t xml:space="preserve">Advanced suspension system analysis and wheel alignment services for fleet vehicles operating on Harare road networks. Includes shock absorber testing, control arm inspection, and precision alignment to manufacturer specifications.</w:t>
            </w:r>
          </w:p>
        </w:tc>
        <w:tc>
          <w:tcPr/>
          <w:p>
            <w:pPr>
              <w:pStyle w:val="Compact"/>
              <w:jc w:val="left"/>
            </w:pPr>
            <w:r>
              <w:t xml:space="preserve">32</w:t>
            </w:r>
          </w:p>
        </w:tc>
        <w:tc>
          <w:tcPr/>
          <w:p>
            <w:pPr>
              <w:pStyle w:val="Compact"/>
              <w:jc w:val="left"/>
            </w:pPr>
            <w:r>
              <w:t xml:space="preserve">$40.00</w:t>
            </w:r>
          </w:p>
        </w:tc>
        <w:tc>
          <w:tcPr/>
          <w:p>
            <w:pPr>
              <w:pStyle w:val="Compact"/>
              <w:jc w:val="left"/>
            </w:pPr>
            <w:r>
              <w:t xml:space="preserve">$1,280.00</w:t>
            </w:r>
          </w:p>
        </w:tc>
        <w:tc>
          <w:tcPr/>
          <w:p>
            <w:pPr>
              <w:pStyle w:val="Compact"/>
              <w:jc w:val="left"/>
            </w:pPr>
            <w:r>
              <w:t xml:space="preserve">$192.00</w:t>
            </w:r>
          </w:p>
        </w:tc>
      </w:tr>
      <w:tr>
        <w:tc>
          <w:tcPr/>
          <w:p>
            <w:pPr>
              <w:pStyle w:val="Compact"/>
              <w:jc w:val="left"/>
            </w:pPr>
            <w:r>
              <w:t xml:space="preserve">5</w:t>
            </w:r>
          </w:p>
        </w:tc>
        <w:tc>
          <w:tcPr/>
          <w:p>
            <w:pPr>
              <w:pStyle w:val="Compact"/>
              <w:jc w:val="left"/>
            </w:pPr>
            <w:r>
              <w:rPr>
                <w:bCs/>
                <w:b/>
              </w:rPr>
              <w:t xml:space="preserve">Automotive Engineer - Technical Report &amp; Compliance Documentation</w:t>
            </w:r>
            <w:r>
              <w:br/>
            </w:r>
            <w:r>
              <w:t xml:space="preserve">Preparation of comprehensive engineering reports detailing vehicle conditions, recommended repairs, safety compliance status, and maintenance schedules. Reports formatted for Harare Transport Authority regulatory submission.</w:t>
            </w:r>
          </w:p>
        </w:tc>
        <w:tc>
          <w:tcPr/>
          <w:p>
            <w:pPr>
              <w:pStyle w:val="Compact"/>
              <w:jc w:val="left"/>
            </w:pPr>
            <w:r>
              <w:t xml:space="preserve">16</w:t>
            </w:r>
          </w:p>
        </w:tc>
        <w:tc>
          <w:tcPr/>
          <w:p>
            <w:pPr>
              <w:pStyle w:val="Compact"/>
              <w:jc w:val="left"/>
            </w:pPr>
            <w:r>
              <w:t xml:space="preserve">$50.00</w:t>
            </w:r>
          </w:p>
        </w:tc>
        <w:tc>
          <w:tcPr/>
          <w:p>
            <w:pPr>
              <w:pStyle w:val="Compact"/>
              <w:jc w:val="left"/>
            </w:pPr>
            <w:r>
              <w:t xml:space="preserve">$800.00</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Automotive Engineer - On-Site Emergency Support</w:t>
            </w:r>
            <w:r>
              <w:br/>
            </w:r>
            <w:r>
              <w:t xml:space="preserve">Emergency automotive engineering support for breakdown incidents across Harare metropolitan area. Includes mobile diagnostics, temporary repairs, and towing coordination for 8 critical incidents.</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$1,300.00</w:t>
            </w:r>
          </w:p>
        </w:tc>
        <w:tc>
          <w:tcPr/>
          <w:p>
            <w:pPr>
              <w:pStyle w:val="Compact"/>
              <w:jc w:val="left"/>
            </w:pPr>
            <w:r>
              <w:t xml:space="preserve">$195.00</w:t>
            </w:r>
          </w:p>
        </w:tc>
      </w:tr>
      <w:tr>
        <w:tc>
          <w:tcPr/>
          <w:p>
            <w:pPr>
              <w:pStyle w:val="Compact"/>
              <w:jc w:val="left"/>
            </w:pPr>
            <w:r>
              <w:t xml:space="preserve">7</w:t>
            </w:r>
          </w:p>
        </w:tc>
        <w:tc>
          <w:tcPr/>
          <w:p>
            <w:pPr>
              <w:pStyle w:val="Compact"/>
              <w:jc w:val="left"/>
            </w:pPr>
            <w:r>
              <w:rPr>
                <w:bCs/>
                <w:b/>
              </w:rPr>
              <w:t xml:space="preserve">Automotive Engineer - Staff Training Session</w:t>
            </w:r>
            <w:r>
              <w:br/>
            </w:r>
            <w:r>
              <w:t xml:space="preserve">Technical training workshop for Harare Transport Authority mechanics on modern automotive diagnostic techniques, safety protocols, and preventive maintenance procedures. Conducted at HTA training facility.</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c>
          <w:tcPr/>
          <w:p>
            <w:pPr>
              <w:pStyle w:val="Compact"/>
              <w:jc w:val="left"/>
            </w:pPr>
            <w:r>
              <w:t xml:space="preserve">$90.00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$11,220.00</w:t>
            </w:r>
          </w:p>
        </w:tc>
      </w:tr>
      <w:tr>
        <w:tc>
          <w:tcPr/>
          <w:p>
            <w:pPr>
              <w:pStyle w:val="Compact"/>
              <w:jc w:val="left"/>
            </w:pPr>
            <w:r>
              <w:t xml:space="preserve">Total VAT (15%):</w:t>
            </w:r>
          </w:p>
        </w:tc>
        <w:tc>
          <w:tcPr/>
          <w:p>
            <w:pPr>
              <w:pStyle w:val="Compact"/>
              <w:jc w:val="left"/>
            </w:pPr>
            <w:r>
              <w:t xml:space="preserve">$1,683.00</w:t>
            </w:r>
          </w:p>
        </w:tc>
      </w:tr>
      <w:tr>
        <w:tc>
          <w:tcPr/>
          <w:p>
            <w:pPr>
              <w:pStyle w:val="Compact"/>
              <w:jc w:val="left"/>
            </w:pPr>
            <w:r>
              <w:t xml:space="preserve">Early Payment Discount (2% if paid within 14 days):</w:t>
            </w:r>
          </w:p>
        </w:tc>
        <w:tc>
          <w:tcPr/>
          <w:p>
            <w:pPr>
              <w:pStyle w:val="Compact"/>
              <w:jc w:val="left"/>
            </w:pPr>
            <w:r>
              <w:t xml:space="preserve">-$224.40</w:t>
            </w:r>
          </w:p>
        </w:tc>
      </w:tr>
      <w:tr>
        <w:tc>
          <w:tcPr/>
          <w:p>
            <w:pPr>
              <w:pStyle w:val="Compact"/>
              <w:jc w:val="left"/>
            </w:pPr>
            <w:r>
              <w:t xml:space="preserve">GRAND TOTAL DUE:</w:t>
            </w:r>
          </w:p>
        </w:tc>
        <w:tc>
          <w:tcPr/>
          <w:p>
            <w:pPr>
              <w:pStyle w:val="Compact"/>
              <w:jc w:val="left"/>
            </w:pPr>
            <w:r>
              <w:t xml:space="preserve">$12,678.60</w:t>
            </w:r>
          </w:p>
        </w:tc>
      </w:tr>
    </w:tbl>
    <w:bookmarkStart w:id="22" w:name="terms-and-conditions"/>
    <w:p>
      <w:pPr>
        <w:pStyle w:val="Heading3"/>
      </w:pPr>
      <w:r>
        <w:t xml:space="preserve">Terms and Conditions:</w:t>
      </w:r>
    </w:p>
    <w:p>
      <w:pPr>
        <w:pStyle w:val="FirstParagraph"/>
      </w:pPr>
      <w:r>
        <w:t xml:space="preserve">1. This Invoice is issued in accordance with the Zimbabwe Revenue Authority (ZIMRA) regulations and represents official documentation for tax purposes. Payment is due within 30 days of the invoice date. Late payments will incur a penalty of 2% per month on the outstanding balance.</w:t>
      </w:r>
    </w:p>
    <w:p>
      <w:pPr>
        <w:pStyle w:val="BodyText"/>
      </w:pPr>
      <w:r>
        <w:t xml:space="preserve">2. All Automotive Engineer services have been performed by certified professionals registered with the Engineering Council of Zimbabwe (ECZ). Our engineers hold valid practicing certificates and maintain professional indemnity insurance coverage.</w:t>
      </w:r>
    </w:p>
    <w:p>
      <w:pPr>
        <w:pStyle w:val="BodyText"/>
      </w:pPr>
      <w:r>
        <w:t xml:space="preserve">3. Services were rendered at various locations throughout Harare, Zimbabwe, including the client's designated workshops and on-site at vehicle breakdown locations. All work complies with Zimbabwean automotive safety standards and manufacturer specifications.</w:t>
      </w:r>
    </w:p>
    <w:p>
      <w:pPr>
        <w:pStyle w:val="BodyText"/>
      </w:pPr>
      <w:r>
        <w:t xml:space="preserve">4. The Automotive Engineer services described in this Invoice include all labor, diagnostic equipment usage, technical expertise, and professional consultation. Parts and materials are billed separately unless otherwise specified in the service agreement.</w:t>
      </w:r>
    </w:p>
    <w:p>
      <w:pPr>
        <w:pStyle w:val="BodyText"/>
      </w:pPr>
      <w:r>
        <w:t xml:space="preserve">5. ZimAuto Engineering Solutions guarantees all engineering work for a period of 90 days from the date of service completion. Any defects arising from our workmanship will be rectified at no additional cost to the client.</w:t>
      </w:r>
    </w:p>
    <w:p>
      <w:pPr>
        <w:pStyle w:val="BodyText"/>
      </w:pPr>
      <w:r>
        <w:t xml:space="preserve">6. For any queries regarding this Invoice, please contact our billing department at billing@zimauto.co.zw or call +263 242 789 456 during business hours (Monday to Friday, 8:00 AM to 5:00 PM CAT).</w:t>
      </w:r>
    </w:p>
    <w:p>
      <w:pPr>
        <w:pStyle w:val="BodyText"/>
      </w:pPr>
      <w:r>
        <w:t xml:space="preserve">7. This Invoice is valid for payment in both United States Dollars (USD) and Zimbabwe Gold (ZiG) at the official Reserve Bank of Zimbabwe exchange rate on the date of payment.</w:t>
      </w:r>
    </w:p>
    <w:bookmarkEnd w:id="22"/>
    <w:p>
      <w:pPr>
        <w:pStyle w:val="BodyText"/>
      </w:pPr>
      <w:r>
        <w:rPr>
          <w:bCs/>
          <w:b/>
        </w:rPr>
        <w:t xml:space="preserve">Authorized by:</w:t>
      </w:r>
    </w:p>
    <w:p>
      <w:pPr>
        <w:pStyle w:val="BodyText"/>
      </w:pPr>
      <w:r>
        <w:t xml:space="preserve">Eng. Tendai Moyo</w:t>
      </w:r>
    </w:p>
    <w:p>
      <w:pPr>
        <w:pStyle w:val="BodyText"/>
      </w:pPr>
      <w:r>
        <w:t xml:space="preserve">Chief Automotive Engineer</w:t>
      </w:r>
    </w:p>
    <w:p>
      <w:pPr>
        <w:pStyle w:val="BodyText"/>
      </w:pPr>
      <w:r>
        <w:t xml:space="preserve">ZimAuto Engineering Solutions</w:t>
      </w:r>
    </w:p>
    <w:p>
      <w:pPr>
        <w:pStyle w:val="BodyText"/>
      </w:pPr>
      <w:r>
        <w:t xml:space="preserve">ECZ Registration: ENG-ZW-4521</w:t>
      </w:r>
    </w:p>
    <w:p>
      <w:pPr>
        <w:pStyle w:val="BodyText"/>
      </w:pPr>
      <w:r>
        <w:rPr>
          <w:bCs/>
          <w:b/>
        </w:rPr>
        <w:t xml:space="preserve">Received by:</w:t>
      </w:r>
    </w:p>
    <w:p>
      <w:pPr>
        <w:pStyle w:val="BodyText"/>
      </w:pPr>
      <w:r>
        <w:t xml:space="preserve">_________________________</w:t>
      </w:r>
    </w:p>
    <w:p>
      <w:pPr>
        <w:pStyle w:val="BodyText"/>
      </w:pPr>
      <w:r>
        <w:t xml:space="preserve">Name &amp; Signature</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