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Al-Nile</w:t>
      </w:r>
      <w:r>
        <w:t xml:space="preserve"> </w:t>
      </w:r>
      <w:r>
        <w:t xml:space="preserve">Baker,</w:t>
      </w:r>
      <w:r>
        <w:t xml:space="preserve"> </w:t>
      </w:r>
      <w:r>
        <w:t xml:space="preserve">Egypt</w:t>
      </w:r>
      <w:r>
        <w:t xml:space="preserve"> </w:t>
      </w:r>
      <w:r>
        <w:t xml:space="preserve">Cairo</w:t>
      </w:r>
    </w:p>
    <w:bookmarkStart w:id="20" w:name="invoice"/>
    <w:p>
      <w:pPr>
        <w:pStyle w:val="Heading1"/>
      </w:pPr>
      <w:r>
        <w:t xml:space="preserve">INVOICE</w:t>
      </w:r>
    </w:p>
    <w:p>
      <w:pPr>
        <w:pStyle w:val="FirstParagraph"/>
      </w:pPr>
      <w:r>
        <w:t xml:space="preserve">Al-Nile Baker &amp; Artisan Bakery — Egypt Cairo</w:t>
      </w:r>
    </w:p>
    <w:p>
      <w:pPr>
        <w:pStyle w:val="BodyText"/>
      </w:pPr>
      <w:r>
        <w:t xml:space="preserve">12 Tahrir Square, Downtown District, Egypt Cairo 11511</w:t>
      </w:r>
    </w:p>
    <w:p>
      <w:pPr>
        <w:pStyle w:val="BodyText"/>
      </w:pPr>
      <w:r>
        <w:t xml:space="preserve">Tel: +20 2 2574 8890 | Email: invoices@alnilebaker.eg</w:t>
      </w:r>
    </w:p>
    <w:p>
      <w:pPr>
        <w:pStyle w:val="BodyText"/>
      </w:pPr>
      <w:r>
        <w:t xml:space="preserve">Tax Registration No. (TRN): 552-884-112-003</w:t>
      </w:r>
    </w:p>
    <w:bookmarkEnd w:id="20"/>
    <w:p>
      <w:pPr>
        <w:pStyle w:val="BodyText"/>
      </w:pPr>
      <w:r>
        <w:rPr>
          <w:bCs/>
          <w:b/>
        </w:rPr>
        <w:t xml:space="preserve">Invoice Number:</w:t>
      </w:r>
      <w:r>
        <w:t xml:space="preserve"> </w:t>
      </w:r>
      <w:r>
        <w:t xml:space="preserve">ANB-2025-04872</w:t>
      </w:r>
      <w:r>
        <w:br/>
      </w:r>
      <w:r>
        <w:rPr>
          <w:bCs/>
          <w:b/>
        </w:rPr>
        <w:t xml:space="preserve">Invoice Date:</w:t>
      </w:r>
      <w:r>
        <w:t xml:space="preserve"> </w:t>
      </w:r>
      <w:r>
        <w:t xml:space="preserve">June 14, 2025</w:t>
      </w:r>
      <w:r>
        <w:br/>
      </w:r>
      <w:r>
        <w:rPr>
          <w:bCs/>
          <w:b/>
        </w:rPr>
        <w:t xml:space="preserve">Due Date:</w:t>
      </w:r>
      <w:r>
        <w:t xml:space="preserve"> </w:t>
      </w:r>
      <w:r>
        <w:t xml:space="preserve">June 28, 2025</w:t>
      </w:r>
      <w:r>
        <w:br/>
      </w:r>
      <w:r>
        <w:rPr>
          <w:bCs/>
          <w:b/>
        </w:rPr>
        <w:t xml:space="preserve">Payment Terms:</w:t>
      </w:r>
      <w:r>
        <w:t xml:space="preserve"> </w:t>
      </w:r>
      <w:r>
        <w:t xml:space="preserve">Net 14 Days</w:t>
      </w:r>
    </w:p>
    <w:p>
      <w:pPr>
        <w:pStyle w:val="BodyText"/>
      </w:pPr>
      <w:r>
        <w:rPr>
          <w:bCs/>
          <w:b/>
        </w:rPr>
        <w:t xml:space="preserve">Billed To:</w:t>
      </w:r>
      <w:r>
        <w:br/>
      </w:r>
      <w:r>
        <w:t xml:space="preserve">Hotel Nile Palace, Egypt Cairo</w:t>
      </w:r>
      <w:r>
        <w:br/>
      </w:r>
      <w:r>
        <w:t xml:space="preserve">45 Corniche El Nil, Zamalek</w:t>
      </w:r>
      <w:r>
        <w:br/>
      </w:r>
      <w:r>
        <w:t xml:space="preserve">Egypt Cairo 11511</w:t>
      </w:r>
      <w:r>
        <w:br/>
      </w:r>
      <w:r>
        <w:t xml:space="preserve">Attn: Mr. Hassan El-Sayed, Procurement Manager</w:t>
      </w:r>
      <w:r>
        <w:br/>
      </w:r>
      <w:r>
        <w:t xml:space="preserve">TRN: 554-221-907-018</w:t>
      </w:r>
    </w:p>
    <w:p>
      <w:pPr>
        <w:pStyle w:val="BodyText"/>
      </w:pPr>
      <w:r>
        <w:t xml:space="preserve">This Invoice is issued by</w:t>
      </w:r>
      <w:r>
        <w:t xml:space="preserve"> </w:t>
      </w:r>
      <w:r>
        <w:rPr>
          <w:bCs/>
          <w:b/>
        </w:rPr>
        <w:t xml:space="preserve">Al-Nile Baker</w:t>
      </w:r>
      <w:r>
        <w:t xml:space="preserve">, a licensed artisan Baker operating in the heart of</w:t>
      </w:r>
      <w:r>
        <w:t xml:space="preserve"> </w:t>
      </w:r>
      <w:r>
        <w:rPr>
          <w:bCs/>
          <w:b/>
        </w:rPr>
        <w:t xml:space="preserve">Egypt Cairo</w:t>
      </w:r>
      <w:r>
        <w:t xml:space="preserve">, in accordance with the Egyptian Commercial Code and the Value Added Tax (VAT) regulations enforced by the Egyptian Tax Authority. This Invoice serves as the official record of goods and services rendered by our Baker to the above-named client. All transactions documented in this Invoice are subject to the terms and conditions outlined herein and in our standard supply agreement dated January 2025.</w:t>
      </w:r>
    </w:p>
    <w:p>
      <w:pPr>
        <w:pStyle w:val="BodyText"/>
      </w:pPr>
      <w:r>
        <w:t xml:space="preserve">Line Items — Goods Supplied by the Baker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Artisan Sourdough Loaves — Handcrafted by Master Baker, 800g each, whole grain Egyptian wheat</w:t>
            </w:r>
          </w:p>
        </w:tc>
        <w:tc>
          <w:tcPr/>
          <w:p>
            <w:pPr>
              <w:pStyle w:val="Compact"/>
              <w:jc w:val="left"/>
            </w:pPr>
            <w:r>
              <w:t xml:space="preserve">120</w:t>
            </w:r>
          </w:p>
        </w:tc>
        <w:tc>
          <w:tcPr/>
          <w:p>
            <w:pPr>
              <w:pStyle w:val="Compact"/>
              <w:jc w:val="left"/>
            </w:pPr>
            <w:r>
              <w:t xml:space="preserve">pcs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Traditional Egyptian Feteer Meshaltet — Layered butter pastry, Baker's signature recipe, 200g each</w:t>
            </w:r>
          </w:p>
        </w:tc>
        <w:tc>
          <w:tcPr/>
          <w:p>
            <w:pPr>
              <w:pStyle w:val="Compact"/>
              <w:jc w:val="left"/>
            </w:pPr>
            <w:r>
              <w:t xml:space="preserve">200</w:t>
            </w:r>
          </w:p>
        </w:tc>
        <w:tc>
          <w:tcPr/>
          <w:p>
            <w:pPr>
              <w:pStyle w:val="Compact"/>
              <w:jc w:val="left"/>
            </w:pPr>
            <w:r>
              <w:t xml:space="preserve">pcs</w:t>
            </w:r>
          </w:p>
        </w:tc>
        <w:tc>
          <w:tcPr/>
          <w:p>
            <w:pPr>
              <w:pStyle w:val="Compact"/>
              <w:jc w:val="left"/>
            </w:pPr>
            <w:r>
              <w:t xml:space="preserve">25.00</w:t>
            </w:r>
          </w:p>
        </w:tc>
        <w:tc>
          <w:tcPr/>
          <w:p>
            <w:pPr>
              <w:pStyle w:val="Compact"/>
              <w:jc w:val="left"/>
            </w:pPr>
            <w:r>
              <w:t xml:space="preserve">5,000.00</w:t>
            </w:r>
          </w:p>
        </w:tc>
      </w:tr>
      <w:tr>
        <w:tc>
          <w:tcPr/>
          <w:p>
            <w:pPr>
              <w:pStyle w:val="Compact"/>
              <w:jc w:val="left"/>
            </w:pPr>
            <w:r>
              <w:t xml:space="preserve">03</w:t>
            </w:r>
          </w:p>
        </w:tc>
        <w:tc>
          <w:tcPr/>
          <w:p>
            <w:pPr>
              <w:pStyle w:val="Compact"/>
              <w:jc w:val="left"/>
            </w:pPr>
            <w:r>
              <w:t xml:space="preserve">Assorted Croissants (Almond, Chocolate, Plain) — Baked fresh daily by our Baker team in Egypt Cairo</w:t>
            </w:r>
          </w:p>
        </w:tc>
        <w:tc>
          <w:tcPr/>
          <w:p>
            <w:pPr>
              <w:pStyle w:val="Compact"/>
              <w:jc w:val="left"/>
            </w:pPr>
            <w:r>
              <w:t xml:space="preserve">150</w:t>
            </w:r>
          </w:p>
        </w:tc>
        <w:tc>
          <w:tcPr/>
          <w:p>
            <w:pPr>
              <w:pStyle w:val="Compact"/>
              <w:jc w:val="left"/>
            </w:pPr>
            <w:r>
              <w:t xml:space="preserve">pcs</w:t>
            </w:r>
          </w:p>
        </w:tc>
        <w:tc>
          <w:tcPr/>
          <w:p>
            <w:pPr>
              <w:pStyle w:val="Compact"/>
              <w:jc w:val="left"/>
            </w:pPr>
            <w:r>
              <w:t xml:space="preserve">35.00</w:t>
            </w:r>
          </w:p>
        </w:tc>
        <w:tc>
          <w:tcPr/>
          <w:p>
            <w:pPr>
              <w:pStyle w:val="Compact"/>
              <w:jc w:val="left"/>
            </w:pPr>
            <w:r>
              <w:t xml:space="preserve">5,250.00</w:t>
            </w:r>
          </w:p>
        </w:tc>
      </w:tr>
      <w:tr>
        <w:tc>
          <w:tcPr/>
          <w:p>
            <w:pPr>
              <w:pStyle w:val="Compact"/>
              <w:jc w:val="left"/>
            </w:pPr>
            <w:r>
              <w:t xml:space="preserve">04</w:t>
            </w:r>
          </w:p>
        </w:tc>
        <w:tc>
          <w:tcPr/>
          <w:p>
            <w:pPr>
              <w:pStyle w:val="Compact"/>
              <w:jc w:val="left"/>
            </w:pPr>
            <w:r>
              <w:t xml:space="preserve">Custom Wedding Cake — 4-tier, 12kg, decorated with edible gold leaf, prepared by Lead Baker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Baguette Tradition — French-style, baked in wood-fired oven, 350g each</w:t>
            </w:r>
          </w:p>
        </w:tc>
        <w:tc>
          <w:tcPr/>
          <w:p>
            <w:pPr>
              <w:pStyle w:val="Compact"/>
              <w:jc w:val="left"/>
            </w:pPr>
            <w:r>
              <w:t xml:space="preserve">100</w:t>
            </w:r>
          </w:p>
        </w:tc>
        <w:tc>
          <w:tcPr/>
          <w:p>
            <w:pPr>
              <w:pStyle w:val="Compact"/>
              <w:jc w:val="left"/>
            </w:pPr>
            <w:r>
              <w:t xml:space="preserve">pcs</w:t>
            </w:r>
          </w:p>
        </w:tc>
        <w:tc>
          <w:tcPr/>
          <w:p>
            <w:pPr>
              <w:pStyle w:val="Compact"/>
              <w:jc w:val="left"/>
            </w:pPr>
            <w:r>
              <w:t xml:space="preserve">30.00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Macarons Assorted Box (24 pieces) — Premium French confection by our Baker</w:t>
            </w:r>
          </w:p>
        </w:tc>
        <w:tc>
          <w:tcPr/>
          <w:p>
            <w:pPr>
              <w:pStyle w:val="Compact"/>
              <w:jc w:val="left"/>
            </w:pPr>
            <w:r>
              <w:t xml:space="preserve">40</w:t>
            </w:r>
          </w:p>
        </w:tc>
        <w:tc>
          <w:tcPr/>
          <w:p>
            <w:pPr>
              <w:pStyle w:val="Compact"/>
              <w:jc w:val="left"/>
            </w:pPr>
            <w:r>
              <w:t xml:space="preserve">boxes</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07</w:t>
            </w:r>
          </w:p>
        </w:tc>
        <w:tc>
          <w:tcPr/>
          <w:p>
            <w:pPr>
              <w:pStyle w:val="Compact"/>
              <w:jc w:val="left"/>
            </w:pPr>
            <w:r>
              <w:t xml:space="preserve">Delivery &amp; Cold-Chain Logistics within Egypt Cairo metropolitan area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On-site Baker Consultation &amp; Staff Training (4 hours) — Baker visits client premises in Egypt Cairo</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45,850.00 EGP</w:t>
            </w:r>
          </w:p>
        </w:tc>
      </w:tr>
      <w:tr>
        <w:tc>
          <w:tcPr/>
          <w:p>
            <w:pPr>
              <w:pStyle w:val="Compact"/>
              <w:jc w:val="left"/>
            </w:pPr>
            <w:r>
              <w:t xml:space="preserve">VAT @ 14% (Egyptian Tax Authority)</w:t>
            </w:r>
          </w:p>
        </w:tc>
        <w:tc>
          <w:tcPr/>
          <w:p>
            <w:pPr>
              <w:pStyle w:val="Compact"/>
              <w:jc w:val="right"/>
            </w:pPr>
            <w:r>
              <w:t xml:space="preserve">6,419.00 EGP</w:t>
            </w:r>
          </w:p>
        </w:tc>
      </w:tr>
      <w:tr>
        <w:tc>
          <w:tcPr/>
          <w:p>
            <w:pPr>
              <w:pStyle w:val="Compact"/>
              <w:jc w:val="left"/>
            </w:pPr>
            <w:r>
              <w:t xml:space="preserve">Discount (Corporate Loyalty 5%)</w:t>
            </w:r>
          </w:p>
        </w:tc>
        <w:tc>
          <w:tcPr/>
          <w:p>
            <w:pPr>
              <w:pStyle w:val="Compact"/>
              <w:jc w:val="right"/>
            </w:pPr>
            <w:r>
              <w:t xml:space="preserve">-2,292.50 EGP</w:t>
            </w:r>
          </w:p>
        </w:tc>
      </w:tr>
      <w:tr>
        <w:tc>
          <w:tcPr/>
          <w:p>
            <w:pPr>
              <w:pStyle w:val="Compact"/>
              <w:jc w:val="left"/>
            </w:pPr>
            <w:r>
              <w:t xml:space="preserve">Grand Total Due</w:t>
            </w:r>
          </w:p>
        </w:tc>
        <w:tc>
          <w:tcPr/>
          <w:p>
            <w:pPr>
              <w:pStyle w:val="Compact"/>
              <w:jc w:val="right"/>
            </w:pPr>
            <w:r>
              <w:t xml:space="preserve">49,976.50 EGP</w:t>
            </w:r>
          </w:p>
        </w:tc>
      </w:tr>
    </w:tbl>
    <w:p>
      <w:pPr>
        <w:pStyle w:val="BodyText"/>
      </w:pPr>
      <w:r>
        <w:t xml:space="preserve">Payment Instructions</w:t>
      </w:r>
    </w:p>
    <w:p>
      <w:pPr>
        <w:pStyle w:val="BodyText"/>
      </w:pPr>
      <w:r>
        <w:t xml:space="preserve">Payment for this Invoice shall be made within fourteen (14) calendar days of the Invoice date via bank transfer to the following account held by</w:t>
      </w:r>
      <w:r>
        <w:t xml:space="preserve"> </w:t>
      </w:r>
      <w:r>
        <w:rPr>
          <w:bCs/>
          <w:b/>
        </w:rPr>
        <w:t xml:space="preserve">Al-Nile Baker</w:t>
      </w:r>
      <w:r>
        <w:t xml:space="preserve">, Egypt Cairo:</w:t>
      </w:r>
      <w:r>
        <w:br/>
      </w:r>
      <w:r>
        <w:br/>
      </w:r>
      <w:r>
        <w:rPr>
          <w:bCs/>
          <w:b/>
        </w:rPr>
        <w:t xml:space="preserve">Bank:</w:t>
      </w:r>
      <w:r>
        <w:t xml:space="preserve"> </w:t>
      </w:r>
      <w:r>
        <w:t xml:space="preserve">National Bank of Egypt, Tahrir Branch, Egypt Cairo</w:t>
      </w:r>
      <w:r>
        <w:br/>
      </w:r>
      <w:r>
        <w:rPr>
          <w:bCs/>
          <w:b/>
        </w:rPr>
        <w:t xml:space="preserve">Account Name:</w:t>
      </w:r>
      <w:r>
        <w:t xml:space="preserve"> </w:t>
      </w:r>
      <w:r>
        <w:t xml:space="preserve">Al-Nile Baker &amp; Artisan Bakery Co.</w:t>
      </w:r>
      <w:r>
        <w:br/>
      </w:r>
      <w:r>
        <w:rPr>
          <w:bCs/>
          <w:b/>
        </w:rPr>
        <w:t xml:space="preserve">IBAN:</w:t>
      </w:r>
      <w:r>
        <w:t xml:space="preserve"> </w:t>
      </w:r>
      <w:r>
        <w:t xml:space="preserve">EG38 NBEK 0000 1099 4455 6677 8899</w:t>
      </w:r>
      <w:r>
        <w:br/>
      </w:r>
      <w:r>
        <w:rPr>
          <w:bCs/>
          <w:b/>
        </w:rPr>
        <w:t xml:space="preserve">SWIFT/BIC:</w:t>
      </w:r>
      <w:r>
        <w:t xml:space="preserve"> </w:t>
      </w:r>
      <w:r>
        <w:t xml:space="preserve">NBEKEGCAXXX</w:t>
      </w:r>
      <w:r>
        <w:br/>
      </w:r>
      <w:r>
        <w:br/>
      </w:r>
      <w:r>
        <w:t xml:space="preserve">Please reference Invoice number</w:t>
      </w:r>
      <w:r>
        <w:t xml:space="preserve"> </w:t>
      </w:r>
      <w:r>
        <w:rPr>
          <w:bCs/>
          <w:b/>
        </w:rPr>
        <w:t xml:space="preserve">ANB-2025-04872</w:t>
      </w:r>
      <w:r>
        <w:t xml:space="preserve"> </w:t>
      </w:r>
      <w:r>
        <w:t xml:space="preserve">in all payment communications. Late payments are subject to a penalty of 2% per month as stipulated under Egyptian commercial law. This Invoice is valid for 90 days from the date of issue.</w:t>
      </w:r>
    </w:p>
    <w:p>
      <w:pPr>
        <w:pStyle w:val="BodyText"/>
      </w:pPr>
      <w:r>
        <w:t xml:space="preserve">Notes &amp; Baker's Certification</w:t>
      </w:r>
    </w:p>
    <w:p>
      <w:pPr>
        <w:pStyle w:val="BodyText"/>
      </w:pPr>
      <w:r>
        <w:t xml:space="preserve">I,</w:t>
      </w:r>
      <w:r>
        <w:t xml:space="preserve"> </w:t>
      </w:r>
      <w:r>
        <w:rPr>
          <w:bCs/>
          <w:b/>
        </w:rPr>
        <w:t xml:space="preserve">Master Baker Youssef Al-Amin</w:t>
      </w:r>
      <w:r>
        <w:t xml:space="preserve">, hereby certify that all goods listed in this Invoice were prepared, baked, and quality-inspected by our Baker team at our licensed facility in Egypt Cairo on the date of delivery. All ingredients comply with the Egyptian Organization for Standardization and Quality (EOS) regulations. The Baker guarantees that no artificial preservatives, hydrogenated fats, or non-halal ingredients were used in the preparation of any item on this Invoice. This certification is valid for the specific batch referenced in Invoice ANB-2025-04872.</w:t>
      </w:r>
    </w:p>
    <w:p>
      <w:pPr>
        <w:pStyle w:val="BodyText"/>
      </w:pPr>
      <w:r>
        <w:t xml:space="preserve">Terms &amp; Conditions</w:t>
      </w:r>
    </w:p>
    <w:p>
      <w:pPr>
        <w:pStyle w:val="BodyText"/>
      </w:pPr>
      <w:r>
        <w:t xml:space="preserve">1. This Invoice constitutes a binding commercial document between Al-Nile Baker (the Baker) and the client as identified above, governed by the laws of the Arab Republic of Egypt.</w:t>
      </w:r>
      <w:r>
        <w:br/>
      </w:r>
      <w:r>
        <w:t xml:space="preserve">2. All goods must be inspected upon delivery in Egypt Cairo. Any discrepancies or damage must be reported to the Baker within 24 hours of receipt.</w:t>
      </w:r>
      <w:r>
        <w:br/>
      </w:r>
      <w:r>
        <w:t xml:space="preserve">3. The Baker reserves the right to substitute equivalent products in the event of ingredient unavailability, provided prior written notice is given to the client.</w:t>
      </w:r>
      <w:r>
        <w:br/>
      </w:r>
      <w:r>
        <w:t xml:space="preserve">4. This Invoice does not constitute a warranty beyond the freshness guarantee of 48 hours for baked goods and 72 hours for confectionery items.</w:t>
      </w:r>
      <w:r>
        <w:br/>
      </w:r>
      <w:r>
        <w:t xml:space="preserve">5. Disputes arising from this Invoice shall be resolved through the competent commercial courts in Egypt Cairo.</w:t>
      </w:r>
      <w:r>
        <w:br/>
      </w:r>
      <w:r>
        <w:t xml:space="preserve">6. The Baker's intellectual property, including all recipes, branding, and trade names, remains the exclusive property of Al-Nile Baker, Egypt Cairo.</w:t>
      </w:r>
      <w:r>
        <w:br/>
      </w:r>
      <w:r>
        <w:t xml:space="preserve">7. This Invoice is issued in one (1) original copy. Electronic copies carry equal legal validity under Egyptian electronic transactions law.</w:t>
      </w:r>
    </w:p>
    <w:p>
      <w:pPr>
        <w:pStyle w:val="BodyText"/>
      </w:pPr>
      <w:r>
        <w:t xml:space="preserve">Authorized Signatures</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For Al-Nile Baker, Egypt Cairo:</w:t>
            </w:r>
            <w:r>
              <w:br/>
            </w:r>
            <w:r>
              <w:br/>
            </w:r>
            <w:r>
              <w:t xml:space="preserve">______________________________</w:t>
            </w:r>
            <w:r>
              <w:br/>
            </w:r>
            <w:r>
              <w:t xml:space="preserve">Youssef Al-Amin</w:t>
            </w:r>
            <w:r>
              <w:br/>
            </w:r>
            <w:r>
              <w:t xml:space="preserve">Master Baker &amp; Managing Director</w:t>
            </w:r>
            <w:r>
              <w:br/>
            </w:r>
            <w:r>
              <w:t xml:space="preserve">Date: June 14, 2025</w:t>
            </w:r>
          </w:p>
        </w:tc>
        <w:tc>
          <w:tcPr/>
          <w:p>
            <w:pPr>
              <w:pStyle w:val="Compact"/>
              <w:jc w:val="left"/>
            </w:pPr>
            <w:r>
              <w:rPr>
                <w:bCs/>
                <w:b/>
              </w:rPr>
              <w:t xml:space="preserve">Received &amp; Accepted By:</w:t>
            </w:r>
            <w:r>
              <w:br/>
            </w:r>
            <w:r>
              <w:br/>
            </w:r>
            <w:r>
              <w:t xml:space="preserve">______________________________</w:t>
            </w:r>
            <w:r>
              <w:br/>
            </w:r>
            <w:r>
              <w:t xml:space="preserve">Hassan El-Sayed</w:t>
            </w:r>
            <w:r>
              <w:br/>
            </w:r>
            <w:r>
              <w:t xml:space="preserve">Procurement Manager, Hotel Nile Palace</w:t>
            </w:r>
            <w:r>
              <w:br/>
            </w:r>
            <w:r>
              <w:t xml:space="preserve">Date: _______________</w:t>
            </w:r>
          </w:p>
        </w:tc>
      </w:tr>
    </w:tbl>
    <w:p>
      <w:pPr>
        <w:pStyle w:val="BodyText"/>
      </w:pPr>
      <w:r>
        <w:rPr>
          <w:bCs/>
          <w:b/>
        </w:rPr>
        <w:t xml:space="preserve">Al-Nile Baker &amp; Artisan Bakery</w:t>
      </w:r>
      <w:r>
        <w:t xml:space="preserve"> </w:t>
      </w:r>
      <w:r>
        <w:t xml:space="preserve">— Proudly baking in Egypt Cairo since 1987.</w:t>
      </w:r>
      <w:r>
        <w:br/>
      </w:r>
      <w:r>
        <w:t xml:space="preserve">This Invoice was generated electronically and is valid without a physical stamp per Egyptian Tax Authority Circular No. 22/2024.</w:t>
      </w:r>
      <w:r>
        <w:br/>
      </w:r>
      <w:r>
        <w:t xml:space="preserve">For inquiries regarding this Invoice, contact our Baker's office at +20 2 2574 8890 or invoices@alnilebaker.eg.</w:t>
      </w:r>
      <w:r>
        <w:br/>
      </w:r>
      <w:r>
        <w:t xml:space="preserve">© 2025 Al-Nile Baker, Egypt Cairo.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Al-Nile Baker, Egypt Cairo</dc:title>
  <dc:creator/>
  <dc:language>en</dc:language>
  <cp:keywords/>
  <dcterms:created xsi:type="dcterms:W3CDTF">2026-10-10T03:28:49Z</dcterms:created>
  <dcterms:modified xsi:type="dcterms:W3CDTF">2026-10-10T03:28:49Z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