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Forno</w:t>
      </w:r>
      <w:r>
        <w:t xml:space="preserve"> </w:t>
      </w:r>
      <w:r>
        <w:t xml:space="preserve">Milano</w:t>
      </w:r>
      <w:r>
        <w:t xml:space="preserve"> </w:t>
      </w:r>
      <w:r>
        <w:t xml:space="preserve">Artisan</w:t>
      </w:r>
      <w:r>
        <w:t xml:space="preserve"> </w:t>
      </w:r>
      <w:r>
        <w:t xml:space="preserve">Baker</w:t>
      </w:r>
    </w:p>
    <w:bookmarkStart w:id="20" w:name="invoice"/>
    <w:p>
      <w:pPr>
        <w:pStyle w:val="Heading1"/>
      </w:pPr>
      <w:r>
        <w:t xml:space="preserve">INVOICE</w:t>
      </w:r>
    </w:p>
    <w:p>
      <w:pPr>
        <w:pStyle w:val="FirstParagraph"/>
      </w:pPr>
      <w:r>
        <w:t xml:space="preserve">Fattura / Invoice No. 2025-0487</w:t>
      </w:r>
    </w:p>
    <w:p>
      <w:pPr>
        <w:pStyle w:val="BodyText"/>
      </w:pPr>
      <w:r>
        <w:t xml:space="preserve">Artisan Baker &amp; Traditional Milanese Bakery</w:t>
      </w:r>
    </w:p>
    <w:bookmarkEnd w:id="20"/>
    <w:bookmarkStart w:id="21" w:name="baker-issuing-party"/>
    <w:p>
      <w:pPr>
        <w:pStyle w:val="Heading3"/>
      </w:pPr>
      <w:r>
        <w:t xml:space="preserve">Baker / Issuing Party</w:t>
      </w:r>
    </w:p>
    <w:p>
      <w:pPr>
        <w:pStyle w:val="FirstParagraph"/>
      </w:pPr>
      <w:r>
        <w:rPr>
          <w:bCs/>
          <w:b/>
        </w:rPr>
        <w:t xml:space="preserve">Forno Milano Artisan Baker S.r.l.</w:t>
      </w:r>
    </w:p>
    <w:p>
      <w:pPr>
        <w:pStyle w:val="BodyText"/>
      </w:pPr>
      <w:r>
        <w:t xml:space="preserve">Via dei Fabbri, 42</w:t>
      </w:r>
    </w:p>
    <w:p>
      <w:pPr>
        <w:pStyle w:val="BodyText"/>
      </w:pPr>
      <w:r>
        <w:t xml:space="preserve">20121 Milan (MI), Italy</w:t>
      </w:r>
    </w:p>
    <w:p>
      <w:pPr>
        <w:pStyle w:val="BodyText"/>
      </w:pPr>
      <w:r>
        <w:t xml:space="preserve">P.IVA: IT02847561098</w:t>
      </w:r>
    </w:p>
    <w:p>
      <w:pPr>
        <w:pStyle w:val="BodyText"/>
      </w:pPr>
      <w:r>
        <w:t xml:space="preserve">REA: MI-2847561</w:t>
      </w:r>
    </w:p>
    <w:p>
      <w:pPr>
        <w:pStyle w:val="BodyText"/>
      </w:pPr>
      <w:r>
        <w:t xml:space="preserve">Phone: +39 02 8765 4321</w:t>
      </w:r>
    </w:p>
    <w:p>
      <w:pPr>
        <w:pStyle w:val="BodyText"/>
      </w:pPr>
      <w:r>
        <w:t xml:space="preserve">Email: info@fornomilano.it</w:t>
      </w:r>
    </w:p>
    <w:p>
      <w:pPr>
        <w:pStyle w:val="BodyText"/>
      </w:pPr>
      <w:r>
        <w:t xml:space="preserve">IBAN: IT60 X054 2811 1000 0000 4321 567</w:t>
      </w:r>
    </w:p>
    <w:bookmarkEnd w:id="21"/>
    <w:bookmarkStart w:id="22" w:name="client-receiving-party"/>
    <w:p>
      <w:pPr>
        <w:pStyle w:val="Heading3"/>
      </w:pPr>
      <w:r>
        <w:t xml:space="preserve">Client / Receiving Party</w:t>
      </w:r>
    </w:p>
    <w:p>
      <w:pPr>
        <w:pStyle w:val="FirstParagraph"/>
      </w:pPr>
      <w:r>
        <w:rPr>
          <w:bCs/>
          <w:b/>
        </w:rPr>
        <w:t xml:space="preserve">Ristorante Da Giuseppe S.p.A.</w:t>
      </w:r>
    </w:p>
    <w:p>
      <w:pPr>
        <w:pStyle w:val="BodyText"/>
      </w:pPr>
      <w:r>
        <w:t xml:space="preserve">Via Montenapoleone, 18</w:t>
      </w:r>
    </w:p>
    <w:p>
      <w:pPr>
        <w:pStyle w:val="BodyText"/>
      </w:pPr>
      <w:r>
        <w:t xml:space="preserve">20121 Milan (MI), Italy</w:t>
      </w:r>
    </w:p>
    <w:p>
      <w:pPr>
        <w:pStyle w:val="BodyText"/>
      </w:pPr>
      <w:r>
        <w:t xml:space="preserve">P.IVA: IT03912451099</w:t>
      </w:r>
    </w:p>
    <w:p>
      <w:pPr>
        <w:pStyle w:val="BodyText"/>
      </w:pPr>
      <w:r>
        <w:t xml:space="preserve">Phone: +39 02 7654 3210</w:t>
      </w:r>
    </w:p>
    <w:p>
      <w:pPr>
        <w:pStyle w:val="BodyText"/>
      </w:pPr>
      <w:r>
        <w:t xml:space="preserve">Email: procurement@ristorantedagiusppe.it</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Invoice Date:</w:t>
            </w:r>
          </w:p>
        </w:tc>
        <w:tc>
          <w:tcPr/>
          <w:p>
            <w:pPr>
              <w:pStyle w:val="Compact"/>
              <w:jc w:val="left"/>
            </w:pPr>
            <w:r>
              <w:t xml:space="preserve">15 June 2025</w:t>
            </w:r>
          </w:p>
        </w:tc>
        <w:tc>
          <w:tcPr/>
          <w:p>
            <w:pPr>
              <w:pStyle w:val="Compact"/>
              <w:jc w:val="left"/>
            </w:pPr>
            <w:r>
              <w:t xml:space="preserve">Due Date:</w:t>
            </w:r>
          </w:p>
        </w:tc>
        <w:tc>
          <w:tcPr/>
          <w:p>
            <w:pPr>
              <w:pStyle w:val="Compact"/>
              <w:jc w:val="left"/>
            </w:pPr>
            <w:r>
              <w:t xml:space="preserve">15 July 2025 (30 days)</w:t>
            </w:r>
          </w:p>
        </w:tc>
      </w:tr>
      <w:tr>
        <w:tc>
          <w:tcPr/>
          <w:p>
            <w:pPr>
              <w:pStyle w:val="Compact"/>
              <w:jc w:val="left"/>
            </w:pPr>
            <w:r>
              <w:t xml:space="preserve">Delivery Address:</w:t>
            </w:r>
          </w:p>
        </w:tc>
        <w:tc>
          <w:tcPr/>
          <w:p>
            <w:pPr>
              <w:pStyle w:val="Compact"/>
              <w:jc w:val="left"/>
            </w:pPr>
            <w:r>
              <w:t xml:space="preserve">Via Montenapoleone, 18, 20121 Milan, Italy</w:t>
            </w:r>
          </w:p>
        </w:tc>
        <w:tc>
          <w:tcPr/>
          <w:p>
            <w:pPr>
              <w:pStyle w:val="Compact"/>
              <w:jc w:val="left"/>
            </w:pPr>
            <w:r>
              <w:t xml:space="preserve">Delivery Date:</w:t>
            </w:r>
          </w:p>
        </w:tc>
        <w:tc>
          <w:tcPr/>
          <w:p>
            <w:pPr>
              <w:pStyle w:val="Compact"/>
              <w:jc w:val="left"/>
            </w:pPr>
            <w:r>
              <w:t xml:space="preserve">16 June 2025</w:t>
            </w:r>
          </w:p>
        </w:tc>
      </w:tr>
      <w:tr>
        <w:tc>
          <w:tcPr/>
          <w:p>
            <w:pPr>
              <w:pStyle w:val="Compact"/>
              <w:jc w:val="left"/>
            </w:pPr>
            <w:r>
              <w:t xml:space="preserve">Payment Terms:</w:t>
            </w:r>
          </w:p>
        </w:tc>
        <w:tc>
          <w:tcPr/>
          <w:p>
            <w:pPr>
              <w:pStyle w:val="Compact"/>
              <w:jc w:val="left"/>
            </w:pPr>
            <w:r>
              <w:t xml:space="preserve">Bank Transfer (Bonifico Bancario)</w:t>
            </w:r>
          </w:p>
        </w:tc>
        <w:tc>
          <w:tcPr/>
          <w:p>
            <w:pPr>
              <w:pStyle w:val="Compact"/>
              <w:jc w:val="left"/>
            </w:pPr>
            <w:r>
              <w:t xml:space="preserve">Reference:</w:t>
            </w:r>
          </w:p>
        </w:tc>
        <w:tc>
          <w:tcPr/>
          <w:p>
            <w:pPr>
              <w:pStyle w:val="Compact"/>
              <w:jc w:val="left"/>
            </w:pPr>
            <w:r>
              <w:t xml:space="preserve">INV-2025-0487</w:t>
            </w:r>
          </w:p>
        </w:tc>
      </w:tr>
    </w:tbl>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Traditional Milanese Panettone (Artisan Baker Handcrafted, 1 kg each) – Premium quality, made with 72-hour natural yeast fermentation, as per traditional Milanese bakery recipe</w:t>
            </w:r>
          </w:p>
        </w:tc>
        <w:tc>
          <w:tcPr/>
          <w:p>
            <w:pPr>
              <w:pStyle w:val="Compact"/>
              <w:jc w:val="left"/>
            </w:pPr>
            <w:r>
              <w:t xml:space="preserve">50</w:t>
            </w:r>
          </w:p>
        </w:tc>
        <w:tc>
          <w:tcPr/>
          <w:p>
            <w:pPr>
              <w:pStyle w:val="Compact"/>
              <w:jc w:val="left"/>
            </w:pPr>
            <w:r>
              <w:t xml:space="preserve">pcs</w:t>
            </w:r>
          </w:p>
        </w:tc>
        <w:tc>
          <w:tcPr/>
          <w:p>
            <w:pPr>
              <w:pStyle w:val="Compact"/>
              <w:jc w:val="left"/>
            </w:pPr>
            <w:r>
              <w:t xml:space="preserve">28.50</w:t>
            </w:r>
          </w:p>
        </w:tc>
        <w:tc>
          <w:tcPr/>
          <w:p>
            <w:pPr>
              <w:pStyle w:val="Compact"/>
              <w:jc w:val="left"/>
            </w:pPr>
            <w:r>
              <w:t xml:space="preserve">1,425.00</w:t>
            </w:r>
          </w:p>
        </w:tc>
      </w:tr>
      <w:tr>
        <w:tc>
          <w:tcPr/>
          <w:p>
            <w:pPr>
              <w:pStyle w:val="Compact"/>
              <w:jc w:val="left"/>
            </w:pPr>
            <w:r>
              <w:t xml:space="preserve">02</w:t>
            </w:r>
          </w:p>
        </w:tc>
        <w:tc>
          <w:tcPr/>
          <w:p>
            <w:pPr>
              <w:pStyle w:val="Compact"/>
              <w:jc w:val="left"/>
            </w:pPr>
            <w:r>
              <w:t xml:space="preserve">Colomba di Pasqua (Easter Dove Cake, 750 g) – Seasonal artisan baker specialty, Milanese tradition, with candied fruits and almond flakes</w:t>
            </w:r>
          </w:p>
        </w:tc>
        <w:tc>
          <w:tcPr/>
          <w:p>
            <w:pPr>
              <w:pStyle w:val="Compact"/>
              <w:jc w:val="left"/>
            </w:pPr>
            <w:r>
              <w:t xml:space="preserve">30</w:t>
            </w:r>
          </w:p>
        </w:tc>
        <w:tc>
          <w:tcPr/>
          <w:p>
            <w:pPr>
              <w:pStyle w:val="Compact"/>
              <w:jc w:val="left"/>
            </w:pPr>
            <w:r>
              <w:t xml:space="preserve">pcs</w:t>
            </w:r>
          </w:p>
        </w:tc>
        <w:tc>
          <w:tcPr/>
          <w:p>
            <w:pPr>
              <w:pStyle w:val="Compact"/>
              <w:jc w:val="left"/>
            </w:pPr>
            <w:r>
              <w:t xml:space="preserve">22.00</w:t>
            </w:r>
          </w:p>
        </w:tc>
        <w:tc>
          <w:tcPr/>
          <w:p>
            <w:pPr>
              <w:pStyle w:val="Compact"/>
              <w:jc w:val="left"/>
            </w:pPr>
            <w:r>
              <w:t xml:space="preserve">660.00</w:t>
            </w:r>
          </w:p>
        </w:tc>
      </w:tr>
      <w:tr>
        <w:tc>
          <w:tcPr/>
          <w:p>
            <w:pPr>
              <w:pStyle w:val="Compact"/>
              <w:jc w:val="left"/>
            </w:pPr>
            <w:r>
              <w:t xml:space="preserve">03</w:t>
            </w:r>
          </w:p>
        </w:tc>
        <w:tc>
          <w:tcPr/>
          <w:p>
            <w:pPr>
              <w:pStyle w:val="Compact"/>
              <w:jc w:val="left"/>
            </w:pPr>
            <w:r>
              <w:t xml:space="preserve">Traditional Milanese Focaccia (Baked fresh daily by our master baker, 800 g per tray) – Olive oil, rosemary, sea salt, prepared in the heart of Milan</w:t>
            </w:r>
          </w:p>
        </w:tc>
        <w:tc>
          <w:tcPr/>
          <w:p>
            <w:pPr>
              <w:pStyle w:val="Compact"/>
              <w:jc w:val="left"/>
            </w:pPr>
            <w:r>
              <w:t xml:space="preserve">40</w:t>
            </w:r>
          </w:p>
        </w:tc>
        <w:tc>
          <w:tcPr/>
          <w:p>
            <w:pPr>
              <w:pStyle w:val="Compact"/>
              <w:jc w:val="left"/>
            </w:pPr>
            <w:r>
              <w:t xml:space="preserve">trays</w:t>
            </w:r>
          </w:p>
        </w:tc>
        <w:tc>
          <w:tcPr/>
          <w:p>
            <w:pPr>
              <w:pStyle w:val="Compact"/>
              <w:jc w:val="left"/>
            </w:pPr>
            <w:r>
              <w:t xml:space="preserve">8.75</w:t>
            </w:r>
          </w:p>
        </w:tc>
        <w:tc>
          <w:tcPr/>
          <w:p>
            <w:pPr>
              <w:pStyle w:val="Compact"/>
              <w:jc w:val="left"/>
            </w:pPr>
            <w:r>
              <w:t xml:space="preserve">350.00</w:t>
            </w:r>
          </w:p>
        </w:tc>
      </w:tr>
      <w:tr>
        <w:tc>
          <w:tcPr/>
          <w:p>
            <w:pPr>
              <w:pStyle w:val="Compact"/>
              <w:jc w:val="left"/>
            </w:pPr>
            <w:r>
              <w:t xml:space="preserve">04</w:t>
            </w:r>
          </w:p>
        </w:tc>
        <w:tc>
          <w:tcPr/>
          <w:p>
            <w:pPr>
              <w:pStyle w:val="Compact"/>
              <w:jc w:val="left"/>
            </w:pPr>
            <w:r>
              <w:t xml:space="preserve">Corzetti di Milano (Traditional Milanese Shortbread Cookies, 500 g box) – Artisan baker confectionery, made with local butter and vanilla from the Milan region</w:t>
            </w:r>
          </w:p>
        </w:tc>
        <w:tc>
          <w:tcPr/>
          <w:p>
            <w:pPr>
              <w:pStyle w:val="Compact"/>
              <w:jc w:val="left"/>
            </w:pPr>
            <w:r>
              <w:t xml:space="preserve">60</w:t>
            </w:r>
          </w:p>
        </w:tc>
        <w:tc>
          <w:tcPr/>
          <w:p>
            <w:pPr>
              <w:pStyle w:val="Compact"/>
              <w:jc w:val="left"/>
            </w:pPr>
            <w:r>
              <w:t xml:space="preserve">boxes</w:t>
            </w:r>
          </w:p>
        </w:tc>
        <w:tc>
          <w:tcPr/>
          <w:p>
            <w:pPr>
              <w:pStyle w:val="Compact"/>
              <w:jc w:val="left"/>
            </w:pPr>
            <w:r>
              <w:t xml:space="preserve">12.40</w:t>
            </w:r>
          </w:p>
        </w:tc>
        <w:tc>
          <w:tcPr/>
          <w:p>
            <w:pPr>
              <w:pStyle w:val="Compact"/>
              <w:jc w:val="left"/>
            </w:pPr>
            <w:r>
              <w:t xml:space="preserve">744.00</w:t>
            </w:r>
          </w:p>
        </w:tc>
      </w:tr>
      <w:tr>
        <w:tc>
          <w:tcPr/>
          <w:p>
            <w:pPr>
              <w:pStyle w:val="Compact"/>
              <w:jc w:val="left"/>
            </w:pPr>
            <w:r>
              <w:t xml:space="preserve">05</w:t>
            </w:r>
          </w:p>
        </w:tc>
        <w:tc>
          <w:tcPr/>
          <w:p>
            <w:pPr>
              <w:pStyle w:val="Compact"/>
              <w:jc w:val="left"/>
            </w:pPr>
            <w:r>
              <w:t xml:space="preserve">Baguette Milanese (Artisan Baker Sourdough, 350 g) – Daily baked bread, traditional Italian bakery technique, stone-oven baked in Milan</w:t>
            </w:r>
          </w:p>
        </w:tc>
        <w:tc>
          <w:tcPr/>
          <w:p>
            <w:pPr>
              <w:pStyle w:val="Compact"/>
              <w:jc w:val="left"/>
            </w:pPr>
            <w:r>
              <w:t xml:space="preserve">200</w:t>
            </w:r>
          </w:p>
        </w:tc>
        <w:tc>
          <w:tcPr/>
          <w:p>
            <w:pPr>
              <w:pStyle w:val="Compact"/>
              <w:jc w:val="left"/>
            </w:pPr>
            <w:r>
              <w:t xml:space="preserve">pcs</w:t>
            </w:r>
          </w:p>
        </w:tc>
        <w:tc>
          <w:tcPr/>
          <w:p>
            <w:pPr>
              <w:pStyle w:val="Compact"/>
              <w:jc w:val="left"/>
            </w:pPr>
            <w:r>
              <w:t xml:space="preserve">2.80</w:t>
            </w:r>
          </w:p>
        </w:tc>
        <w:tc>
          <w:tcPr/>
          <w:p>
            <w:pPr>
              <w:pStyle w:val="Compact"/>
              <w:jc w:val="left"/>
            </w:pPr>
            <w:r>
              <w:t xml:space="preserve">560.00</w:t>
            </w:r>
          </w:p>
        </w:tc>
      </w:tr>
      <w:tr>
        <w:tc>
          <w:tcPr/>
          <w:p>
            <w:pPr>
              <w:pStyle w:val="Compact"/>
              <w:jc w:val="left"/>
            </w:pPr>
            <w:r>
              <w:t xml:space="preserve">06</w:t>
            </w:r>
          </w:p>
        </w:tc>
        <w:tc>
          <w:tcPr/>
          <w:p>
            <w:pPr>
              <w:pStyle w:val="Compact"/>
              <w:jc w:val="left"/>
            </w:pPr>
            <w:r>
              <w:t xml:space="preserve">Torta Panna Milanese (Classic Milanese Cream Cake, 1 kg) – Signature baker creation, layers of sponge, fresh cream, and chocolate, a proud Italian Milanese dessert</w:t>
            </w:r>
          </w:p>
        </w:tc>
        <w:tc>
          <w:tcPr/>
          <w:p>
            <w:pPr>
              <w:pStyle w:val="Compact"/>
              <w:jc w:val="left"/>
            </w:pPr>
            <w:r>
              <w:t xml:space="preserve">25</w:t>
            </w:r>
          </w:p>
        </w:tc>
        <w:tc>
          <w:tcPr/>
          <w:p>
            <w:pPr>
              <w:pStyle w:val="Compact"/>
              <w:jc w:val="left"/>
            </w:pPr>
            <w:r>
              <w:t xml:space="preserve">pcs</w:t>
            </w:r>
          </w:p>
        </w:tc>
        <w:tc>
          <w:tcPr/>
          <w:p>
            <w:pPr>
              <w:pStyle w:val="Compact"/>
              <w:jc w:val="left"/>
            </w:pPr>
            <w:r>
              <w:t xml:space="preserve">18.90</w:t>
            </w:r>
          </w:p>
        </w:tc>
        <w:tc>
          <w:tcPr/>
          <w:p>
            <w:pPr>
              <w:pStyle w:val="Compact"/>
              <w:jc w:val="left"/>
            </w:pPr>
            <w:r>
              <w:t xml:space="preserve">472.50</w:t>
            </w:r>
          </w:p>
        </w:tc>
      </w:tr>
      <w:tr>
        <w:tc>
          <w:tcPr/>
          <w:p>
            <w:pPr>
              <w:pStyle w:val="Compact"/>
              <w:jc w:val="left"/>
            </w:pPr>
            <w:r>
              <w:t xml:space="preserve">07</w:t>
            </w:r>
          </w:p>
        </w:tc>
        <w:tc>
          <w:tcPr/>
          <w:p>
            <w:pPr>
              <w:pStyle w:val="Compact"/>
              <w:jc w:val="left"/>
            </w:pPr>
            <w:r>
              <w:t xml:space="preserve">Delivery &amp; Cold Chain Logistics within Milan City Centre – Specialized bakery transport ensuring freshness from our Milan workshop to your restaurant</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85.00</w:t>
            </w:r>
          </w:p>
        </w:tc>
        <w:tc>
          <w:tcPr/>
          <w:p>
            <w:pPr>
              <w:pStyle w:val="Compact"/>
              <w:jc w:val="left"/>
            </w:pPr>
            <w:r>
              <w:t xml:space="preserve">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(before VAT):</w:t>
            </w:r>
          </w:p>
        </w:tc>
        <w:tc>
          <w:tcPr/>
          <w:p>
            <w:pPr>
              <w:pStyle w:val="Compact"/>
              <w:jc w:val="right"/>
            </w:pPr>
            <w:r>
              <w:t xml:space="preserve">€ 4,296.50</w:t>
            </w:r>
          </w:p>
        </w:tc>
      </w:tr>
      <w:tr>
        <w:tc>
          <w:tcPr/>
          <w:p>
            <w:pPr>
              <w:pStyle w:val="Compact"/>
              <w:jc w:val="left"/>
            </w:pPr>
            <w:r>
              <w:t xml:space="preserve">VAT (IVA) 22% – Italy:</w:t>
            </w:r>
          </w:p>
        </w:tc>
        <w:tc>
          <w:tcPr/>
          <w:p>
            <w:pPr>
              <w:pStyle w:val="Compact"/>
              <w:jc w:val="right"/>
            </w:pPr>
            <w:r>
              <w:t xml:space="preserve">€ 945.23</w:t>
            </w:r>
          </w:p>
        </w:tc>
      </w:tr>
      <w:tr>
        <w:tc>
          <w:tcPr/>
          <w:p>
            <w:pPr>
              <w:pStyle w:val="Compact"/>
              <w:jc w:val="left"/>
            </w:pPr>
            <w:r>
              <w:t xml:space="preserve">Discount (Loyal Client – 5%):</w:t>
            </w:r>
          </w:p>
        </w:tc>
        <w:tc>
          <w:tcPr/>
          <w:p>
            <w:pPr>
              <w:pStyle w:val="Compact"/>
              <w:jc w:val="right"/>
            </w:pPr>
            <w:r>
              <w:t xml:space="preserve">- € 214.83</w:t>
            </w:r>
          </w:p>
        </w:tc>
      </w:tr>
      <w:tr>
        <w:tc>
          <w:tcPr/>
          <w:p>
            <w:pPr>
              <w:pStyle w:val="Compact"/>
              <w:jc w:val="left"/>
            </w:pPr>
            <w:r>
              <w:t xml:space="preserve">TOTAL AMOUNT DUE:</w:t>
            </w:r>
          </w:p>
        </w:tc>
        <w:tc>
          <w:tcPr/>
          <w:p>
            <w:pPr>
              <w:pStyle w:val="Compact"/>
              <w:jc w:val="right"/>
            </w:pPr>
            <w:r>
              <w:t xml:space="preserve">€ 5,026.90</w:t>
            </w:r>
          </w:p>
        </w:tc>
      </w:tr>
    </w:tbl>
    <w:bookmarkStart w:id="23" w:name="notes-terms"/>
    <w:p>
      <w:pPr>
        <w:pStyle w:val="Heading3"/>
      </w:pPr>
      <w:r>
        <w:t xml:space="preserve">Notes &amp; Terms</w:t>
      </w:r>
    </w:p>
    <w:p>
      <w:pPr>
        <w:numPr>
          <w:ilvl w:val="0"/>
          <w:numId w:val="1001"/>
        </w:numPr>
        <w:pStyle w:val="Compact"/>
      </w:pPr>
      <w:r>
        <w:t xml:space="preserve">All bakery products are freshly prepared by our master baker in our artisan workshop located in the historic centre of Milan, Italy. Each item is crafted using traditional Italian baking methods passed down through generations of Milanese bakers.</w:t>
      </w:r>
    </w:p>
    <w:p>
      <w:pPr>
        <w:numPr>
          <w:ilvl w:val="0"/>
          <w:numId w:val="1001"/>
        </w:numPr>
        <w:pStyle w:val="Compact"/>
      </w:pPr>
      <w:r>
        <w:t xml:space="preserve">Payment is due within 30 days of the invoice date via bank transfer to the IBAN specified above. Please reference invoice number INV-2025-0487 in your payment communication.</w:t>
      </w:r>
    </w:p>
    <w:p>
      <w:pPr>
        <w:numPr>
          <w:ilvl w:val="0"/>
          <w:numId w:val="1001"/>
        </w:numPr>
        <w:pStyle w:val="Compact"/>
      </w:pPr>
      <w:r>
        <w:t xml:space="preserve">Per Italian tax regulations (Codice della Fiscalità), this invoice is issued in compliance with the Italian Revenue Agency (Agenzia delle Entrate) requirements. The VAT rate of 22% is applied as per the standard Italian value-added tax for bakery and confectionery products.</w:t>
      </w:r>
    </w:p>
    <w:p>
      <w:pPr>
        <w:numPr>
          <w:ilvl w:val="0"/>
          <w:numId w:val="1001"/>
        </w:numPr>
        <w:pStyle w:val="Compact"/>
      </w:pPr>
      <w:r>
        <w:t xml:space="preserve">All perishable bakery items must be stored at a temperature between 4°C and 10°C. The artisan baker guarantees product quality upon delivery. Any claims regarding product condition must be submitted within 24 hours of receipt in Milan.</w:t>
      </w:r>
    </w:p>
    <w:p>
      <w:pPr>
        <w:numPr>
          <w:ilvl w:val="0"/>
          <w:numId w:val="1001"/>
        </w:numPr>
        <w:pStyle w:val="Compact"/>
      </w:pPr>
      <w:r>
        <w:t xml:space="preserve">This invoice constitutes a binding commercial document under Italian civil law (Codice Civile, Articles 1321–1386). In the event of any dispute, the competent court shall be that of Milan, Italy.</w:t>
      </w:r>
    </w:p>
    <w:p>
      <w:pPr>
        <w:numPr>
          <w:ilvl w:val="0"/>
          <w:numId w:val="1001"/>
        </w:numPr>
        <w:pStyle w:val="Compact"/>
      </w:pPr>
      <w:r>
        <w:t xml:space="preserve">Forno Milano Artisan Baker S.r.l. is a registered Italian company operating in the bakery and confectionery sector. Our master baker holds the official "Maestro Pasticciere" certification from the Italian Chamber of Commerce for Milan (Camera di Commercio di Milano).</w:t>
      </w:r>
    </w:p>
    <w:p>
      <w:pPr>
        <w:numPr>
          <w:ilvl w:val="0"/>
          <w:numId w:val="1001"/>
        </w:numPr>
        <w:pStyle w:val="Compact"/>
      </w:pPr>
      <w:r>
        <w:t xml:space="preserve">For any questions regarding this invoice or your bakery order, please contact our office in Milan at the phone number or email address provided above. We are available Monday through Saturday, 7:00 AM to 7:00 PM, Italian time (CET).</w:t>
      </w:r>
    </w:p>
    <w:bookmarkEnd w:id="23"/>
    <w:p>
      <w:pPr>
        <w:pStyle w:val="FirstParagraph"/>
      </w:pPr>
      <w:r>
        <w:t xml:space="preserve">Authorized Signatory – Master Baker &amp; Director</w:t>
      </w:r>
    </w:p>
    <w:p>
      <w:pPr>
        <w:pStyle w:val="BodyText"/>
      </w:pPr>
      <w:r>
        <w:t xml:space="preserve">Marco Bellini, Forno Milano Artisan Baker S.r.l.</w:t>
      </w:r>
    </w:p>
    <w:p>
      <w:pPr>
        <w:pStyle w:val="BodyText"/>
      </w:pPr>
      <w:r>
        <w:t xml:space="preserve">Milan, Italy – 15 June 2025</w:t>
      </w:r>
    </w:p>
    <w:p>
      <w:pPr>
        <w:pStyle w:val="BodyText"/>
      </w:pPr>
      <w:r>
        <w:rPr>
          <w:bCs/>
          <w:b/>
        </w:rPr>
        <w:t xml:space="preserve">Forno Milano Artisan Baker S.r.l.</w:t>
      </w:r>
      <w:r>
        <w:t xml:space="preserve"> </w:t>
      </w:r>
      <w:r>
        <w:t xml:space="preserve">– P.IVA IT02847561098 – Via dei Fabbri 42, 20121 Milan (MI), Italy</w:t>
      </w:r>
    </w:p>
    <w:p>
      <w:pPr>
        <w:pStyle w:val="BodyText"/>
      </w:pPr>
      <w:r>
        <w:t xml:space="preserve">Registered with the Milan Chamber of Commerce – REA MI-2847561 – Capital: € 50,000 fully paid</w:t>
      </w:r>
    </w:p>
    <w:p>
      <w:pPr>
        <w:pStyle w:val="BodyText"/>
      </w:pPr>
      <w:r>
        <w:t xml:space="preserve">This invoice was generated electronically in compliance with Italian digital invoicing standards (Fattura Elettronica / SDI).</w:t>
      </w:r>
    </w:p>
    <w:p>
      <w:pPr>
        <w:pStyle w:val="BodyText"/>
      </w:pPr>
      <w:r>
        <w:t xml:space="preserve">Thank you for choosing our artisan baker in the heart of Milan, Italy. We take pride in every loaf, cake, and pastry that leaves our ovens.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Forno Milano Artisan Baker</dc:title>
  <dc:creator/>
  <dc:language>en</dc:language>
  <cp:keywords/>
  <dcterms:created xsi:type="dcterms:W3CDTF">2026-10-10T04:00:35Z</dcterms:created>
  <dcterms:modified xsi:type="dcterms:W3CDTF">2026-10-10T04:00:35Z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