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Ankara</w:t>
      </w:r>
      <w:r>
        <w:t xml:space="preserve"> </w:t>
      </w:r>
      <w:r>
        <w:t xml:space="preserve">Turkey</w:t>
      </w:r>
    </w:p>
    <w:bookmarkStart w:id="20" w:name="ankara-artisan-baker"/>
    <w:p>
      <w:pPr>
        <w:pStyle w:val="Heading1"/>
      </w:pPr>
      <w:r>
        <w:t xml:space="preserve">Ankara Artisan Baker</w:t>
      </w:r>
    </w:p>
    <w:p>
      <w:pPr>
        <w:pStyle w:val="FirstParagraph"/>
      </w:pPr>
      <w:r>
        <w:rPr>
          <w:bCs/>
          <w:b/>
        </w:rPr>
        <w:t xml:space="preserve">Address:</w:t>
      </w:r>
      <w:r>
        <w:t xml:space="preserve"> </w:t>
      </w:r>
      <w:r>
        <w:t xml:space="preserve">Kızılay Mahallesi, Atatürk Bulvarı No: 142, Çankaya, 06700 Ankara, Turkey</w:t>
      </w:r>
    </w:p>
    <w:p>
      <w:pPr>
        <w:pStyle w:val="BodyText"/>
      </w:pPr>
      <w:r>
        <w:rPr>
          <w:bCs/>
          <w:b/>
        </w:rPr>
        <w:t xml:space="preserve">Tax ID (VKN):</w:t>
      </w:r>
      <w:r>
        <w:t xml:space="preserve"> </w:t>
      </w:r>
      <w:r>
        <w:t xml:space="preserve">1234567890</w:t>
      </w:r>
    </w:p>
    <w:p>
      <w:pPr>
        <w:pStyle w:val="BodyText"/>
      </w:pPr>
      <w:r>
        <w:rPr>
          <w:bCs/>
          <w:b/>
        </w:rPr>
        <w:t xml:space="preserve">Phone:</w:t>
      </w:r>
      <w:r>
        <w:t xml:space="preserve"> </w:t>
      </w:r>
      <w:r>
        <w:t xml:space="preserve">+90 312 456 7890</w:t>
      </w:r>
    </w:p>
    <w:p>
      <w:pPr>
        <w:pStyle w:val="BodyText"/>
      </w:pPr>
      <w:r>
        <w:rPr>
          <w:bCs/>
          <w:b/>
        </w:rPr>
        <w:t xml:space="preserve">Email:</w:t>
      </w:r>
      <w:r>
        <w:t xml:space="preserve"> </w:t>
      </w:r>
      <w:r>
        <w:t xml:space="preserve">orders@ankaraartisanbaker.com.tr</w:t>
      </w:r>
    </w:p>
    <w:p>
      <w:pPr>
        <w:pStyle w:val="BodyText"/>
      </w:pPr>
      <w:r>
        <w:rPr>
          <w:bCs/>
          <w:b/>
        </w:rPr>
        <w:t xml:space="preserve">Web:</w:t>
      </w:r>
      <w:r>
        <w:t xml:space="preserve"> </w:t>
      </w:r>
      <w:r>
        <w:t xml:space="preserve">www.ankaraartisanbaker.com.tr</w:t>
      </w:r>
    </w:p>
    <w:bookmarkEnd w:id="20"/>
    <w:bookmarkStart w:id="21" w:name="invoice"/>
    <w:p>
      <w:pPr>
        <w:pStyle w:val="Heading2"/>
      </w:pPr>
      <w:r>
        <w:t xml:space="preserve">INVOICE</w:t>
      </w:r>
    </w:p>
    <w:p>
      <w:pPr>
        <w:pStyle w:val="FirstParagraph"/>
      </w:pPr>
      <w:r>
        <w:t xml:space="preserve">Invoice No.</w:t>
      </w:r>
      <w:r>
        <w:t xml:space="preserve"> </w:t>
      </w:r>
      <w:r>
        <w:t xml:space="preserve">INV-2025-00487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Country of Issue:</w:t>
      </w:r>
      <w:r>
        <w:t xml:space="preserve"> </w:t>
      </w:r>
      <w:r>
        <w:t xml:space="preserve">Turkey (Ankara)</w:t>
      </w:r>
    </w:p>
    <w:bookmarkEnd w:id="21"/>
    <w:bookmarkStart w:id="22" w:name="bill-to"/>
    <w:p>
      <w:pPr>
        <w:pStyle w:val="Heading3"/>
      </w:pPr>
      <w:r>
        <w:t xml:space="preserve">Bill To</w:t>
      </w:r>
    </w:p>
    <w:p>
      <w:pPr>
        <w:pStyle w:val="FirstParagraph"/>
      </w:pPr>
      <w:r>
        <w:rPr>
          <w:bCs/>
          <w:b/>
        </w:rPr>
        <w:t xml:space="preserve">Company:</w:t>
      </w:r>
      <w:r>
        <w:t xml:space="preserve"> </w:t>
      </w:r>
      <w:r>
        <w:t xml:space="preserve">Erimtan Hospitality Group A.Ş.</w:t>
      </w:r>
    </w:p>
    <w:p>
      <w:pPr>
        <w:pStyle w:val="BodyText"/>
      </w:pPr>
      <w:r>
        <w:rPr>
          <w:bCs/>
          <w:b/>
        </w:rPr>
        <w:t xml:space="preserve">Attn:</w:t>
      </w:r>
      <w:r>
        <w:t xml:space="preserve"> </w:t>
      </w:r>
      <w:r>
        <w:t xml:space="preserve">Mr. Kemal Yılmaz, Procurement Manager</w:t>
      </w:r>
    </w:p>
    <w:p>
      <w:pPr>
        <w:pStyle w:val="BodyText"/>
      </w:pPr>
      <w:r>
        <w:rPr>
          <w:bCs/>
          <w:b/>
        </w:rPr>
        <w:t xml:space="preserve">Address:</w:t>
      </w:r>
      <w:r>
        <w:t xml:space="preserve"> </w:t>
      </w:r>
      <w:r>
        <w:t xml:space="preserve">Tunalı Hilmi Caddesi No: 58, Çankaya, 06680 Ankara, Turkey</w:t>
      </w:r>
    </w:p>
    <w:p>
      <w:pPr>
        <w:pStyle w:val="BodyText"/>
      </w:pPr>
      <w:r>
        <w:rPr>
          <w:bCs/>
          <w:b/>
        </w:rPr>
        <w:t xml:space="preserve">Tax ID (VKN):</w:t>
      </w:r>
      <w:r>
        <w:t xml:space="preserve"> </w:t>
      </w:r>
      <w:r>
        <w:t xml:space="preserve">9876543210</w:t>
      </w:r>
    </w:p>
    <w:p>
      <w:pPr>
        <w:pStyle w:val="BodyText"/>
      </w:pPr>
      <w:r>
        <w:rPr>
          <w:bCs/>
          <w:b/>
        </w:rPr>
        <w:t xml:space="preserve">Phone:</w:t>
      </w:r>
      <w:r>
        <w:t xml:space="preserve"> </w:t>
      </w:r>
      <w:r>
        <w:t xml:space="preserve">+90 312 987 6543</w:t>
      </w:r>
    </w:p>
    <w:p>
      <w:pPr>
        <w:pStyle w:val="BodyText"/>
      </w:pPr>
      <w:r>
        <w:rPr>
          <w:bCs/>
          <w:b/>
        </w:rPr>
        <w:t xml:space="preserve">Email:</w:t>
      </w:r>
      <w:r>
        <w:t xml:space="preserve"> </w:t>
      </w:r>
      <w:r>
        <w:t xml:space="preserve">procurement@erimtan.com.tr</w:t>
      </w:r>
    </w:p>
    <w:bookmarkEnd w:id="22"/>
    <w:bookmarkStart w:id="23" w:name="delivery-to"/>
    <w:p>
      <w:pPr>
        <w:pStyle w:val="Heading3"/>
      </w:pPr>
      <w:r>
        <w:t xml:space="preserve">Delivery To</w:t>
      </w:r>
    </w:p>
    <w:p>
      <w:pPr>
        <w:pStyle w:val="FirstParagraph"/>
      </w:pPr>
      <w:r>
        <w:rPr>
          <w:bCs/>
          <w:b/>
        </w:rPr>
        <w:t xml:space="preserve">Location:</w:t>
      </w:r>
      <w:r>
        <w:t xml:space="preserve"> </w:t>
      </w:r>
      <w:r>
        <w:t xml:space="preserve">Erimtan Hotel &amp; Restaurant</w:t>
      </w:r>
    </w:p>
    <w:p>
      <w:pPr>
        <w:pStyle w:val="BodyText"/>
      </w:pPr>
      <w:r>
        <w:rPr>
          <w:bCs/>
          <w:b/>
        </w:rPr>
        <w:t xml:space="preserve">Address:</w:t>
      </w:r>
      <w:r>
        <w:t xml:space="preserve"> </w:t>
      </w:r>
      <w:r>
        <w:t xml:space="preserve">Tunalı Hilmi Caddesi No: 58, Çankaya, 06680 Ankara, Turkey</w:t>
      </w:r>
    </w:p>
    <w:p>
      <w:pPr>
        <w:pStyle w:val="BodyText"/>
      </w:pPr>
      <w:r>
        <w:rPr>
          <w:bCs/>
          <w:b/>
        </w:rPr>
        <w:t xml:space="preserve">Delivery Contact:</w:t>
      </w:r>
      <w:r>
        <w:t xml:space="preserve"> </w:t>
      </w:r>
      <w:r>
        <w:t xml:space="preserve">Ms. Ayşe Demir, Kitchen Supervisor</w:t>
      </w:r>
    </w:p>
    <w:p>
      <w:pPr>
        <w:pStyle w:val="BodyText"/>
      </w:pPr>
      <w:r>
        <w:rPr>
          <w:bCs/>
          <w:b/>
        </w:rPr>
        <w:t xml:space="preserve">Phone:</w:t>
      </w:r>
      <w:r>
        <w:t xml:space="preserve"> </w:t>
      </w:r>
      <w:r>
        <w:t xml:space="preserve">+90 532 111 2233</w:t>
      </w:r>
    </w:p>
    <w:p>
      <w:pPr>
        <w:pStyle w:val="BodyText"/>
      </w:pPr>
      <w:r>
        <w:rPr>
          <w:bCs/>
          <w:b/>
        </w:rPr>
        <w:t xml:space="preserve">Delivery Window:</w:t>
      </w:r>
      <w:r>
        <w:t xml:space="preserve"> </w:t>
      </w:r>
      <w:r>
        <w:t xml:space="preserve">05:00 – 07:00 AM (Daily)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Artisan Sourdough Loaf – Whole Wheat (Baker's Signature)</w:t>
            </w:r>
          </w:p>
        </w:tc>
        <w:tc>
          <w:tcPr/>
          <w:p>
            <w:pPr>
              <w:pStyle w:val="Compact"/>
              <w:jc w:val="left"/>
            </w:pPr>
            <w:r>
              <w:t xml:space="preserve">Piece</w:t>
            </w:r>
          </w:p>
        </w:tc>
        <w:tc>
          <w:tcPr/>
          <w:p>
            <w:pPr>
              <w:pStyle w:val="Compact"/>
              <w:jc w:val="left"/>
            </w:pPr>
            <w:r>
              <w:t xml:space="preserve">200</w:t>
            </w:r>
          </w:p>
        </w:tc>
        <w:tc>
          <w:tcPr/>
          <w:p>
            <w:pPr>
              <w:pStyle w:val="Compact"/>
              <w:jc w:val="left"/>
            </w:pPr>
            <w:r>
              <w:t xml:space="preserve">85.00</w:t>
            </w:r>
          </w:p>
        </w:tc>
        <w:tc>
          <w:tcPr/>
          <w:p>
            <w:pPr>
              <w:pStyle w:val="Compact"/>
              <w:jc w:val="left"/>
            </w:pPr>
            <w:r>
              <w:t xml:space="preserve">17,000.00</w:t>
            </w:r>
          </w:p>
        </w:tc>
      </w:tr>
      <w:tr>
        <w:tc>
          <w:tcPr/>
          <w:p>
            <w:pPr>
              <w:pStyle w:val="Compact"/>
              <w:jc w:val="left"/>
            </w:pPr>
            <w:r>
              <w:t xml:space="preserve">2</w:t>
            </w:r>
          </w:p>
        </w:tc>
        <w:tc>
          <w:tcPr/>
          <w:p>
            <w:pPr>
              <w:pStyle w:val="Compact"/>
              <w:jc w:val="left"/>
            </w:pPr>
            <w:r>
              <w:t xml:space="preserve">Traditional Turkish Simit – Sesame Crusted Ring</w:t>
            </w:r>
          </w:p>
        </w:tc>
        <w:tc>
          <w:tcPr/>
          <w:p>
            <w:pPr>
              <w:pStyle w:val="Compact"/>
              <w:jc w:val="left"/>
            </w:pPr>
            <w:r>
              <w:t xml:space="preserve">Piece</w:t>
            </w:r>
          </w:p>
        </w:tc>
        <w:tc>
          <w:tcPr/>
          <w:p>
            <w:pPr>
              <w:pStyle w:val="Compact"/>
              <w:jc w:val="left"/>
            </w:pPr>
            <w:r>
              <w:t xml:space="preserve">500</w:t>
            </w:r>
          </w:p>
        </w:tc>
        <w:tc>
          <w:tcPr/>
          <w:p>
            <w:pPr>
              <w:pStyle w:val="Compact"/>
              <w:jc w:val="left"/>
            </w:pPr>
            <w:r>
              <w:t xml:space="preserve">25.00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Baklava – Pistachio Filled, 8-Piece Tray (Ankara Specialty)</w:t>
            </w:r>
          </w:p>
        </w:tc>
        <w:tc>
          <w:tcPr/>
          <w:p>
            <w:pPr>
              <w:pStyle w:val="Compact"/>
              <w:jc w:val="left"/>
            </w:pPr>
            <w:r>
              <w:t xml:space="preserve">Tray</w:t>
            </w:r>
          </w:p>
        </w:tc>
        <w:tc>
          <w:tcPr/>
          <w:p>
            <w:pPr>
              <w:pStyle w:val="Compact"/>
              <w:jc w:val="left"/>
            </w:pPr>
            <w:r>
              <w:t xml:space="preserve">80</w:t>
            </w:r>
          </w:p>
        </w:tc>
        <w:tc>
          <w:tcPr/>
          <w:p>
            <w:pPr>
              <w:pStyle w:val="Compact"/>
              <w:jc w:val="left"/>
            </w:pPr>
            <w:r>
              <w:t xml:space="preserve">320.00</w:t>
            </w:r>
          </w:p>
        </w:tc>
        <w:tc>
          <w:tcPr/>
          <w:p>
            <w:pPr>
              <w:pStyle w:val="Compact"/>
              <w:jc w:val="left"/>
            </w:pPr>
            <w:r>
              <w:t xml:space="preserve">25,600.00</w:t>
            </w:r>
          </w:p>
        </w:tc>
      </w:tr>
      <w:tr>
        <w:tc>
          <w:tcPr/>
          <w:p>
            <w:pPr>
              <w:pStyle w:val="Compact"/>
              <w:jc w:val="left"/>
            </w:pPr>
            <w:r>
              <w:t xml:space="preserve">4</w:t>
            </w:r>
          </w:p>
        </w:tc>
        <w:tc>
          <w:tcPr/>
          <w:p>
            <w:pPr>
              <w:pStyle w:val="Compact"/>
              <w:jc w:val="left"/>
            </w:pPr>
            <w:r>
              <w:t xml:space="preserve">Butter Croissant – French Style (Baker's Daily Batch)</w:t>
            </w:r>
          </w:p>
        </w:tc>
        <w:tc>
          <w:tcPr/>
          <w:p>
            <w:pPr>
              <w:pStyle w:val="Compact"/>
              <w:jc w:val="left"/>
            </w:pPr>
            <w:r>
              <w:t xml:space="preserve">Piece</w:t>
            </w:r>
          </w:p>
        </w:tc>
        <w:tc>
          <w:tcPr/>
          <w:p>
            <w:pPr>
              <w:pStyle w:val="Compact"/>
              <w:jc w:val="left"/>
            </w:pPr>
            <w:r>
              <w:t xml:space="preserve">300</w:t>
            </w:r>
          </w:p>
        </w:tc>
        <w:tc>
          <w:tcPr/>
          <w:p>
            <w:pPr>
              <w:pStyle w:val="Compact"/>
              <w:jc w:val="left"/>
            </w:pPr>
            <w:r>
              <w:t xml:space="preserve">45.00</w:t>
            </w:r>
          </w:p>
        </w:tc>
        <w:tc>
          <w:tcPr/>
          <w:p>
            <w:pPr>
              <w:pStyle w:val="Compact"/>
              <w:jc w:val="left"/>
            </w:pPr>
            <w:r>
              <w:t xml:space="preserve">13,500.00</w:t>
            </w:r>
          </w:p>
        </w:tc>
      </w:tr>
      <w:tr>
        <w:tc>
          <w:tcPr/>
          <w:p>
            <w:pPr>
              <w:pStyle w:val="Compact"/>
              <w:jc w:val="left"/>
            </w:pPr>
            <w:r>
              <w:t xml:space="preserve">5</w:t>
            </w:r>
          </w:p>
        </w:tc>
        <w:tc>
          <w:tcPr/>
          <w:p>
            <w:pPr>
              <w:pStyle w:val="Compact"/>
              <w:jc w:val="left"/>
            </w:pPr>
            <w:r>
              <w:t xml:space="preserve">Çörek – Turkish Butter Bread Roll</w:t>
            </w:r>
          </w:p>
        </w:tc>
        <w:tc>
          <w:tcPr/>
          <w:p>
            <w:pPr>
              <w:pStyle w:val="Compact"/>
              <w:jc w:val="left"/>
            </w:pPr>
            <w:r>
              <w:t xml:space="preserve">Piece</w:t>
            </w:r>
          </w:p>
        </w:tc>
        <w:tc>
          <w:tcPr/>
          <w:p>
            <w:pPr>
              <w:pStyle w:val="Compact"/>
              <w:jc w:val="left"/>
            </w:pPr>
            <w:r>
              <w:t xml:space="preserve">400</w:t>
            </w:r>
          </w:p>
        </w:tc>
        <w:tc>
          <w:tcPr/>
          <w:p>
            <w:pPr>
              <w:pStyle w:val="Compact"/>
              <w:jc w:val="left"/>
            </w:pPr>
            <w:r>
              <w:t xml:space="preserve">30.00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Custom Wedding Cake – 3 Tier, Ankara Floral Design</w:t>
            </w:r>
          </w:p>
        </w:tc>
        <w:tc>
          <w:tcPr/>
          <w:p>
            <w:pPr>
              <w:pStyle w:val="Compact"/>
              <w:jc w:val="left"/>
            </w:pPr>
            <w:r>
              <w:t xml:space="preserve">Piece</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7</w:t>
            </w:r>
          </w:p>
        </w:tc>
        <w:tc>
          <w:tcPr/>
          <w:p>
            <w:pPr>
              <w:pStyle w:val="Compact"/>
              <w:jc w:val="left"/>
            </w:pPr>
            <w:r>
              <w:t xml:space="preserve">Organic Honey &amp; Walnut Bread – Ankara Valley Sourcing</w:t>
            </w:r>
          </w:p>
        </w:tc>
        <w:tc>
          <w:tcPr/>
          <w:p>
            <w:pPr>
              <w:pStyle w:val="Compact"/>
              <w:jc w:val="left"/>
            </w:pPr>
            <w:r>
              <w:t xml:space="preserve">Piece</w:t>
            </w:r>
          </w:p>
        </w:tc>
        <w:tc>
          <w:tcPr/>
          <w:p>
            <w:pPr>
              <w:pStyle w:val="Compact"/>
              <w:jc w:val="left"/>
            </w:pPr>
            <w:r>
              <w:t xml:space="preserve">150</w:t>
            </w:r>
          </w:p>
        </w:tc>
        <w:tc>
          <w:tcPr/>
          <w:p>
            <w:pPr>
              <w:pStyle w:val="Compact"/>
              <w:jc w:val="left"/>
            </w:pPr>
            <w:r>
              <w:t xml:space="preserve">95.00</w:t>
            </w:r>
          </w:p>
        </w:tc>
        <w:tc>
          <w:tcPr/>
          <w:p>
            <w:pPr>
              <w:pStyle w:val="Compact"/>
              <w:jc w:val="left"/>
            </w:pPr>
            <w:r>
              <w:t xml:space="preserve">14,250.00</w:t>
            </w:r>
          </w:p>
        </w:tc>
      </w:tr>
      <w:tr>
        <w:tc>
          <w:tcPr/>
          <w:p>
            <w:pPr>
              <w:pStyle w:val="Compact"/>
              <w:jc w:val="left"/>
            </w:pPr>
            <w:r>
              <w:t xml:space="preserve">8</w:t>
            </w:r>
          </w:p>
        </w:tc>
        <w:tc>
          <w:tcPr/>
          <w:p>
            <w:pPr>
              <w:pStyle w:val="Compact"/>
              <w:jc w:val="left"/>
            </w:pPr>
            <w:r>
              <w:t xml:space="preserve">Delivery &amp; Cold Chain Logistics – Ankara Metro Area</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106,350.00 TRY</w:t>
            </w:r>
          </w:p>
        </w:tc>
      </w:tr>
      <w:tr>
        <w:tc>
          <w:tcPr/>
          <w:p>
            <w:pPr>
              <w:pStyle w:val="Compact"/>
              <w:jc w:val="left"/>
            </w:pPr>
            <w:r>
              <w:t xml:space="preserve">VAT (KDV) – 20% (Turkey Standard Rate)</w:t>
            </w:r>
          </w:p>
        </w:tc>
        <w:tc>
          <w:tcPr/>
          <w:p>
            <w:pPr>
              <w:pStyle w:val="Compact"/>
              <w:jc w:val="left"/>
            </w:pPr>
            <w:r>
              <w:t xml:space="preserve">21,270.00 TRY</w:t>
            </w:r>
          </w:p>
        </w:tc>
      </w:tr>
      <w:tr>
        <w:tc>
          <w:tcPr/>
          <w:p>
            <w:pPr>
              <w:pStyle w:val="Compact"/>
              <w:jc w:val="left"/>
            </w:pPr>
            <w:r>
              <w:t xml:space="preserve">Discount – Corporate Loyalty (5%)</w:t>
            </w:r>
          </w:p>
        </w:tc>
        <w:tc>
          <w:tcPr/>
          <w:p>
            <w:pPr>
              <w:pStyle w:val="Compact"/>
              <w:jc w:val="left"/>
            </w:pPr>
            <w:r>
              <w:t xml:space="preserve">-5,317.50 TRY</w:t>
            </w:r>
          </w:p>
        </w:tc>
      </w:tr>
      <w:tr>
        <w:tc>
          <w:tcPr/>
          <w:p>
            <w:pPr>
              <w:pStyle w:val="Compact"/>
              <w:jc w:val="left"/>
            </w:pPr>
            <w:r>
              <w:t xml:space="preserve">Grand Total (Due)</w:t>
            </w:r>
          </w:p>
        </w:tc>
        <w:tc>
          <w:tcPr/>
          <w:p>
            <w:pPr>
              <w:pStyle w:val="Compact"/>
              <w:jc w:val="left"/>
            </w:pPr>
            <w:r>
              <w:t xml:space="preserve">122,302.50 TRY</w:t>
            </w:r>
          </w:p>
        </w:tc>
      </w:tr>
    </w:tbl>
    <w:bookmarkStart w:id="24" w:name="invoice-notes-bakers-remarks"/>
    <w:p>
      <w:pPr>
        <w:pStyle w:val="Heading3"/>
      </w:pPr>
      <w:r>
        <w:t xml:space="preserve">Invoice Notes &amp; Baker's Remarks</w:t>
      </w:r>
    </w:p>
    <w:p>
      <w:pPr>
        <w:pStyle w:val="FirstParagraph"/>
      </w:pPr>
      <w:r>
        <w:t xml:space="preserve">This Invoice has been prepared by Ankara Artisan Baker, a licensed and registered bakery operating in the Çankaya district of Ankara, Turkey. All baked goods listed on this Invoice are produced fresh daily in our Ankara production facility using locally sourced ingredients from the Ankara Valley region. The Baker guarantees that all products comply with the Turkish Food Safety Standards (Türk Gıda Kodeksi) and carry valid Halal certification where applicable.</w:t>
      </w:r>
    </w:p>
    <w:p>
      <w:pPr>
        <w:pStyle w:val="BodyText"/>
      </w:pPr>
      <w:r>
        <w:t xml:space="preserve">Please note that the custom wedding cakes (Item 6) require a minimum 72-hour advance notice and are subject to a separate design consultation. The Baker reserves the right to substitute equivalent ingredients in the event of seasonal unavailability, with prior written notice to the client. All deliveries within the Ankara metropolitan area are handled by our dedicated cold-chain fleet to ensure optimal freshness upon arrival at the Erimtan Hospitality Group premises.</w:t>
      </w:r>
    </w:p>
    <w:p>
      <w:pPr>
        <w:pStyle w:val="BodyText"/>
      </w:pPr>
      <w:r>
        <w:t xml:space="preserve">This Invoice is valid for payment within the stated due date. Late payments are subject to a statutory interest charge of 1.5% per month as per Turkish commercial law (Türk Ticaret Kanunu, Article 30). The Baker requests that all payments be made via bank transfer to the account details listed below. Upon receipt of full payment, a formal tax receipt (fatura) will be issued in accordance with the Turkish Revenue Administration (Gelir İdaresi Başkanlığı) regulations.</w:t>
      </w:r>
    </w:p>
    <w:bookmarkEnd w:id="24"/>
    <w:bookmarkStart w:id="25" w:name="terms-conditions-ankara-artisan-baker"/>
    <w:p>
      <w:pPr>
        <w:pStyle w:val="Heading3"/>
      </w:pPr>
      <w:r>
        <w:t xml:space="preserve">Terms &amp; Conditions – Ankara Artisan Baker</w:t>
      </w:r>
    </w:p>
    <w:p>
      <w:pPr>
        <w:numPr>
          <w:ilvl w:val="0"/>
          <w:numId w:val="1001"/>
        </w:numPr>
        <w:pStyle w:val="Compact"/>
      </w:pPr>
      <w:r>
        <w:t xml:space="preserve">This Invoice constitutes a binding commercial agreement between Ankara Artisan Baker (the "Baker") and Erimtan Hospitality Group A.Ş. (the "Client") under the jurisdiction of Ankara, Turkey.</w:t>
      </w:r>
    </w:p>
    <w:p>
      <w:pPr>
        <w:numPr>
          <w:ilvl w:val="0"/>
          <w:numId w:val="1001"/>
        </w:numPr>
        <w:pStyle w:val="Compact"/>
      </w:pPr>
      <w:r>
        <w:t xml:space="preserve">All products are subject to a 24-hour freshness guarantee from the date of delivery. Any items found to be outside acceptable quality standards must be reported to the Baker within 12 hours of receipt.</w:t>
      </w:r>
    </w:p>
    <w:p>
      <w:pPr>
        <w:numPr>
          <w:ilvl w:val="0"/>
          <w:numId w:val="1001"/>
        </w:numPr>
        <w:pStyle w:val="Compact"/>
      </w:pPr>
      <w:r>
        <w:t xml:space="preserve">The Baker shall not be held liable for delays caused by force majeure events, including but not limited to severe weather conditions affecting the Ankara region, road closures, or government-mandated restrictions.</w:t>
      </w:r>
    </w:p>
    <w:p>
      <w:pPr>
        <w:numPr>
          <w:ilvl w:val="0"/>
          <w:numId w:val="1001"/>
        </w:numPr>
        <w:pStyle w:val="Compact"/>
      </w:pPr>
      <w:r>
        <w:t xml:space="preserve">Payment is due within 15 calendar days from the Invoice date. The Baker reserves the right to suspend future deliveries in the event of overdue payments exceeding 30 days.</w:t>
      </w:r>
    </w:p>
    <w:p>
      <w:pPr>
        <w:numPr>
          <w:ilvl w:val="0"/>
          <w:numId w:val="1001"/>
        </w:numPr>
        <w:pStyle w:val="Compact"/>
      </w:pPr>
      <w:r>
        <w:t xml:space="preserve">All intellectual property, including the Baker's proprietary recipes and product designs, remains the exclusive property of Ankara Artisan Baker. No reproduction or commercial use is permitted without written consent.</w:t>
      </w:r>
    </w:p>
    <w:p>
      <w:pPr>
        <w:numPr>
          <w:ilvl w:val="0"/>
          <w:numId w:val="1001"/>
        </w:numPr>
        <w:pStyle w:val="Compact"/>
      </w:pPr>
      <w:r>
        <w:t xml:space="preserve">Disputes arising from this Invoice shall be resolved through the competent courts of Ankara, Turkey, in accordance with the Turkish Code of Obligations (Türk Borçlar Kanunu).</w:t>
      </w:r>
    </w:p>
    <w:p>
      <w:pPr>
        <w:numPr>
          <w:ilvl w:val="0"/>
          <w:numId w:val="1001"/>
        </w:numPr>
        <w:pStyle w:val="Compact"/>
      </w:pPr>
      <w:r>
        <w:t xml:space="preserve">This Invoice is issued in English for the convenience of the Client. In the event of any discrepancy, the Turkish-language version shall prevail as the legally binding document.</w:t>
      </w:r>
    </w:p>
    <w:bookmarkEnd w:id="25"/>
    <w:p>
      <w:pPr>
        <w:pStyle w:val="FirstParagraph"/>
      </w:pPr>
      <w:r>
        <w:rPr>
          <w:bCs/>
          <w:b/>
        </w:rPr>
        <w:t xml:space="preserve">Ankara Artisan Baker</w:t>
      </w:r>
      <w:r>
        <w:t xml:space="preserve"> </w:t>
      </w:r>
      <w:r>
        <w:t xml:space="preserve">| Kızılay Mahallesi, Atatürk Bulvarı No: 142, Çankaya, 06700 Ankara, Turkey</w:t>
      </w:r>
    </w:p>
    <w:p>
      <w:pPr>
        <w:pStyle w:val="BodyText"/>
      </w:pPr>
      <w:r>
        <w:t xml:space="preserve">Bank: Ziraat Bankası A.Ş. | IBAN: TR33 0001 0000 1234 5678 9012 34 | SWIFT: TCZBTR2A</w:t>
      </w:r>
    </w:p>
    <w:p>
      <w:pPr>
        <w:pStyle w:val="BodyText"/>
      </w:pPr>
      <w:r>
        <w:t xml:space="preserve">Registered with Ankara Chamber of Commerce (Ankara Ticaret Odası) | Trade License No: 06-2019-45678</w:t>
      </w:r>
    </w:p>
    <w:p>
      <w:pPr>
        <w:pStyle w:val="BodyText"/>
      </w:pPr>
      <w:r>
        <w:t xml:space="preserve">This Invoice was generated electronically and is valid without a physical signature in accordance with Turkish e-Commerce Law (5070). Thank you for choosing Ankara Artisan Baker – proudly baking in the heart of Turkey's capital since 2019.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Ankara Turkey</dc:title>
  <dc:creator/>
  <dc:language>en</dc:language>
  <cp:keywords/>
  <dcterms:created xsi:type="dcterms:W3CDTF">2026-10-10T02:09:59Z</dcterms:created>
  <dcterms:modified xsi:type="dcterms:W3CDTF">2026-10-10T02:09:59Z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