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Baker Services &amp; Artisan Baked Goods — United States New York City</w:t>
      </w:r>
    </w:p>
    <w:bookmarkEnd w:id="20"/>
    <w:bookmarkStart w:id="21" w:name="baker-service-provider"/>
    <w:p>
      <w:pPr>
        <w:pStyle w:val="Heading3"/>
      </w:pPr>
      <w:r>
        <w:t xml:space="preserve">Baker / Service Provider</w:t>
      </w:r>
    </w:p>
    <w:p>
      <w:pPr>
        <w:pStyle w:val="FirstParagraph"/>
      </w:pPr>
      <w:r>
        <w:rPr>
          <w:bCs/>
          <w:b/>
        </w:rPr>
        <w:t xml:space="preserve">Madame Claire's Artisan Bakery</w:t>
      </w:r>
    </w:p>
    <w:p>
      <w:pPr>
        <w:pStyle w:val="BodyText"/>
      </w:pPr>
      <w:r>
        <w:t xml:space="preserve">1427 West 25th Street, Suite 3B</w:t>
      </w:r>
    </w:p>
    <w:p>
      <w:pPr>
        <w:pStyle w:val="BodyText"/>
      </w:pPr>
      <w:r>
        <w:t xml:space="preserve">United States New York City, NY 10011</w:t>
      </w:r>
    </w:p>
    <w:p>
      <w:pPr>
        <w:pStyle w:val="BodyText"/>
      </w:pPr>
      <w:r>
        <w:t xml:space="preserve">Phone: (212) 555-0187</w:t>
      </w:r>
    </w:p>
    <w:p>
      <w:pPr>
        <w:pStyle w:val="BodyText"/>
      </w:pPr>
      <w:r>
        <w:t xml:space="preserve">Email: invoices@madameclairebakery.com</w:t>
      </w:r>
    </w:p>
    <w:p>
      <w:pPr>
        <w:pStyle w:val="BodyText"/>
      </w:pPr>
      <w:r>
        <w:t xml:space="preserve">NYC Business License: #NYC-2019-44821</w:t>
      </w:r>
    </w:p>
    <w:p>
      <w:pPr>
        <w:pStyle w:val="BodyText"/>
      </w:pPr>
      <w:r>
        <w:t xml:space="preserve">NY State Sales Tax ID: 08-1234567</w:t>
      </w:r>
    </w:p>
    <w:bookmarkEnd w:id="21"/>
    <w:bookmarkStart w:id="22" w:name="bill-to-client"/>
    <w:p>
      <w:pPr>
        <w:pStyle w:val="Heading3"/>
      </w:pPr>
      <w:r>
        <w:t xml:space="preserve">Bill To / Client</w:t>
      </w:r>
    </w:p>
    <w:p>
      <w:pPr>
        <w:pStyle w:val="FirstParagraph"/>
      </w:pPr>
      <w:r>
        <w:rPr>
          <w:bCs/>
          <w:b/>
        </w:rPr>
        <w:t xml:space="preserve">The Grand Meridian Hotel</w:t>
      </w:r>
    </w:p>
    <w:p>
      <w:pPr>
        <w:pStyle w:val="BodyText"/>
      </w:pPr>
      <w:r>
        <w:t xml:space="preserve">Attn: Chef Daniel Okafor, Executive Pastry Director</w:t>
      </w:r>
    </w:p>
    <w:p>
      <w:pPr>
        <w:pStyle w:val="BodyText"/>
      </w:pPr>
      <w:r>
        <w:t xml:space="preserve">350 Park Avenue South</w:t>
      </w:r>
    </w:p>
    <w:p>
      <w:pPr>
        <w:pStyle w:val="BodyText"/>
      </w:pPr>
      <w:r>
        <w:t xml:space="preserve">United States New York City, NY 10010</w:t>
      </w:r>
    </w:p>
    <w:p>
      <w:pPr>
        <w:pStyle w:val="BodyText"/>
      </w:pPr>
      <w:r>
        <w:t xml:space="preserve">Phone: (212) 555-0342</w:t>
      </w:r>
    </w:p>
    <w:p>
      <w:pPr>
        <w:pStyle w:val="BodyText"/>
      </w:pPr>
      <w:r>
        <w:t xml:space="preserve">Email: d.okafor@grandmeridian.com</w:t>
      </w:r>
    </w:p>
    <w:bookmarkEnd w:id="22"/>
    <w:p>
      <w:pPr>
        <w:pStyle w:val="BodyText"/>
      </w:pPr>
      <w:r>
        <w:t xml:space="preserve">Invoice Number</w:t>
      </w:r>
    </w:p>
    <w:p>
      <w:pPr>
        <w:pStyle w:val="BodyText"/>
      </w:pPr>
      <w:r>
        <w:t xml:space="preserve">INV-2025-00472</w:t>
      </w:r>
    </w:p>
    <w:p>
      <w:pPr>
        <w:pStyle w:val="BodyText"/>
      </w:pPr>
      <w:r>
        <w:t xml:space="preserve">Invoice Date</w:t>
      </w:r>
    </w:p>
    <w:p>
      <w:pPr>
        <w:pStyle w:val="BodyText"/>
      </w:pPr>
      <w:r>
        <w:t xml:space="preserve">June 12, 2025</w:t>
      </w:r>
    </w:p>
    <w:p>
      <w:pPr>
        <w:pStyle w:val="BodyText"/>
      </w:pPr>
      <w:r>
        <w:t xml:space="preserve">Service Period</w:t>
      </w:r>
    </w:p>
    <w:p>
      <w:pPr>
        <w:pStyle w:val="BodyText"/>
      </w:pPr>
      <w:r>
        <w:t xml:space="preserve">May 1 – May 31, 2025</w:t>
      </w:r>
    </w:p>
    <w:p>
      <w:pPr>
        <w:pStyle w:val="BodyText"/>
      </w:pPr>
      <w:r>
        <w:t xml:space="preserve">Due Date</w:t>
      </w:r>
    </w:p>
    <w:p>
      <w:pPr>
        <w:pStyle w:val="BodyText"/>
      </w:pPr>
      <w:r>
        <w:t xml:space="preserve">July 12,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Baker Services / Products</w:t>
            </w:r>
          </w:p>
        </w:tc>
        <w:tc>
          <w:tcPr/>
          <w:p>
            <w:pPr>
              <w:pStyle w:val="Compact"/>
              <w:jc w:val="left"/>
            </w:pPr>
            <w:r>
              <w:t xml:space="preserve">Quantity</w:t>
            </w:r>
          </w:p>
        </w:tc>
        <w:tc>
          <w:tcPr/>
          <w:p>
            <w:pPr>
              <w:pStyle w:val="Compact"/>
              <w:jc w:val="left"/>
            </w:pPr>
            <w:r>
              <w:t xml:space="preserve">Unit Price</w:t>
            </w:r>
          </w:p>
        </w:tc>
        <w:tc>
          <w:tcPr/>
          <w:p>
            <w:pPr>
              <w:pStyle w:val="Compact"/>
              <w:jc w:val="left"/>
            </w:pPr>
            <w:r>
              <w:t xml:space="preserve">Amount</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Custom Wedding Cake — 5-tier French-style buttercream, vanilla bean &amp; raspberry filling, hand-piped floral decorations. Prepared by lead Baker Claire Dubois.</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Delivered to venue in Manhattan, United States New York City</w:t>
            </w:r>
          </w:p>
        </w:tc>
      </w:tr>
      <w:tr>
        <w:tc>
          <w:tcPr/>
          <w:p>
            <w:pPr>
              <w:pStyle w:val="Compact"/>
              <w:jc w:val="left"/>
            </w:pPr>
            <w:r>
              <w:t xml:space="preserve">2</w:t>
            </w:r>
          </w:p>
        </w:tc>
        <w:tc>
          <w:tcPr/>
          <w:p>
            <w:pPr>
              <w:pStyle w:val="Compact"/>
              <w:jc w:val="left"/>
            </w:pPr>
            <w:r>
              <w:t xml:space="preserve">Artisan Sourdough Loaves — 48-hour fermented, stone-milled organic flour, baked in wood-fired oven. Weekly supply for hotel breakfast service.</w:t>
            </w:r>
          </w:p>
        </w:tc>
        <w:tc>
          <w:tcPr/>
          <w:p>
            <w:pPr>
              <w:pStyle w:val="Compact"/>
              <w:jc w:val="left"/>
            </w:pPr>
            <w:r>
              <w:t xml:space="preserve">120</w:t>
            </w:r>
          </w:p>
        </w:tc>
        <w:tc>
          <w:tcPr/>
          <w:p>
            <w:pPr>
              <w:pStyle w:val="Compact"/>
              <w:jc w:val="left"/>
            </w:pPr>
            <w:r>
              <w:t xml:space="preserve">$8.50</w:t>
            </w:r>
          </w:p>
        </w:tc>
        <w:tc>
          <w:tcPr/>
          <w:p>
            <w:pPr>
              <w:pStyle w:val="Compact"/>
              <w:jc w:val="left"/>
            </w:pPr>
            <w:r>
              <w:t xml:space="preserve">$1,020.00</w:t>
            </w:r>
          </w:p>
        </w:tc>
        <w:tc>
          <w:tcPr/>
          <w:p>
            <w:pPr>
              <w:pStyle w:val="Compact"/>
              <w:jc w:val="left"/>
            </w:pPr>
            <w:r>
              <w:t xml:space="preserve">Delivered every Tuesday &amp; Friday, 6:00 AM</w:t>
            </w:r>
          </w:p>
        </w:tc>
      </w:tr>
      <w:tr>
        <w:tc>
          <w:tcPr/>
          <w:p>
            <w:pPr>
              <w:pStyle w:val="Compact"/>
              <w:jc w:val="left"/>
            </w:pPr>
            <w:r>
              <w:t xml:space="preserve">3</w:t>
            </w:r>
          </w:p>
        </w:tc>
        <w:tc>
          <w:tcPr/>
          <w:p>
            <w:pPr>
              <w:pStyle w:val="Compact"/>
              <w:jc w:val="left"/>
            </w:pPr>
            <w:r>
              <w:t xml:space="preserve">Petit Fours &amp; Macarons — 200 assorted pieces for corporate event catering. Baker team of 4 on-site for 3 hours.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Event held at Grand Meridian Ballroom, NYC</w:t>
            </w:r>
          </w:p>
        </w:tc>
      </w:tr>
      <w:tr>
        <w:tc>
          <w:tcPr/>
          <w:p>
            <w:pPr>
              <w:pStyle w:val="Compact"/>
              <w:jc w:val="left"/>
            </w:pPr>
            <w:r>
              <w:t xml:space="preserve">4</w:t>
            </w:r>
          </w:p>
        </w:tc>
        <w:tc>
          <w:tcPr/>
          <w:p>
            <w:pPr>
              <w:pStyle w:val="Compact"/>
              <w:jc w:val="left"/>
            </w:pPr>
            <w:r>
              <w:t xml:space="preserve">On-Site Baker Training Session — 8-hour workshop for hotel pastry staff on laminated dough techniques, croissant lamination, and Danish pastry assembly.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Conducted at hotel kitchen, United States New York City</w:t>
            </w:r>
          </w:p>
        </w:tc>
      </w:tr>
      <w:tr>
        <w:tc>
          <w:tcPr/>
          <w:p>
            <w:pPr>
              <w:pStyle w:val="Compact"/>
              <w:jc w:val="left"/>
            </w:pPr>
            <w:r>
              <w:t xml:space="preserve">5</w:t>
            </w:r>
          </w:p>
        </w:tc>
        <w:tc>
          <w:tcPr/>
          <w:p>
            <w:pPr>
              <w:pStyle w:val="Compact"/>
              <w:jc w:val="left"/>
            </w:pPr>
            <w:r>
              <w:t xml:space="preserve">Seasonal Fruit Tarts — 60 individual tarts with seasonal berries, crème pâtissière, and graham cracker base. For hotel afternoon tea service.</w:t>
            </w:r>
          </w:p>
        </w:tc>
        <w:tc>
          <w:tcPr/>
          <w:p>
            <w:pPr>
              <w:pStyle w:val="Compact"/>
              <w:jc w:val="left"/>
            </w:pPr>
            <w:r>
              <w:t xml:space="preserve">60</w:t>
            </w:r>
          </w:p>
        </w:tc>
        <w:tc>
          <w:tcPr/>
          <w:p>
            <w:pPr>
              <w:pStyle w:val="Compact"/>
              <w:jc w:val="left"/>
            </w:pPr>
            <w:r>
              <w:t xml:space="preserve">$12.00</w:t>
            </w:r>
          </w:p>
        </w:tc>
        <w:tc>
          <w:tcPr/>
          <w:p>
            <w:pPr>
              <w:pStyle w:val="Compact"/>
              <w:jc w:val="left"/>
            </w:pPr>
            <w:r>
              <w:t xml:space="preserve">$720.00</w:t>
            </w:r>
          </w:p>
        </w:tc>
        <w:tc>
          <w:tcPr/>
          <w:p>
            <w:pPr>
              <w:pStyle w:val="Compact"/>
              <w:jc w:val="left"/>
            </w:pPr>
            <w:r>
              <w:t xml:space="preserve">Delivered weekly, Thursday 5:00 PM</w:t>
            </w:r>
          </w:p>
        </w:tc>
      </w:tr>
      <w:tr>
        <w:tc>
          <w:tcPr/>
          <w:p>
            <w:pPr>
              <w:pStyle w:val="Compact"/>
              <w:jc w:val="left"/>
            </w:pPr>
            <w:r>
              <w:t xml:space="preserve">6</w:t>
            </w:r>
          </w:p>
        </w:tc>
        <w:tc>
          <w:tcPr/>
          <w:p>
            <w:pPr>
              <w:pStyle w:val="Compact"/>
              <w:jc w:val="left"/>
            </w:pPr>
            <w:r>
              <w:t xml:space="preserve">Custom Chocolate Entremets — 30 individual portions, dark chocolate ganache, espresso mousse, and gold-leaf finish. For VIP guest amenity program.</w:t>
            </w:r>
          </w:p>
        </w:tc>
        <w:tc>
          <w:tcPr/>
          <w:p>
            <w:pPr>
              <w:pStyle w:val="Compact"/>
              <w:jc w:val="left"/>
            </w:pPr>
            <w:r>
              <w:t xml:space="preserve">30</w:t>
            </w:r>
          </w:p>
        </w:tc>
        <w:tc>
          <w:tcPr/>
          <w:p>
            <w:pPr>
              <w:pStyle w:val="Compact"/>
              <w:jc w:val="left"/>
            </w:pPr>
            <w:r>
              <w:t xml:space="preserve">$22.00</w:t>
            </w:r>
          </w:p>
        </w:tc>
        <w:tc>
          <w:tcPr/>
          <w:p>
            <w:pPr>
              <w:pStyle w:val="Compact"/>
              <w:jc w:val="left"/>
            </w:pPr>
            <w:r>
              <w:t xml:space="preserve">$660.00</w:t>
            </w:r>
          </w:p>
        </w:tc>
        <w:tc>
          <w:tcPr/>
          <w:p>
            <w:pPr>
              <w:pStyle w:val="Compact"/>
              <w:jc w:val="left"/>
            </w:pPr>
            <w:r>
              <w:t xml:space="preserve">Refrigerated delivery, United States New York City</w:t>
            </w:r>
          </w:p>
        </w:tc>
      </w:tr>
      <w:tr>
        <w:tc>
          <w:tcPr/>
          <w:p>
            <w:pPr>
              <w:pStyle w:val="Compact"/>
              <w:jc w:val="left"/>
            </w:pPr>
            <w:r>
              <w:t xml:space="preserve">7</w:t>
            </w:r>
          </w:p>
        </w:tc>
        <w:tc>
          <w:tcPr/>
          <w:p>
            <w:pPr>
              <w:pStyle w:val="Compact"/>
              <w:jc w:val="left"/>
            </w:pPr>
            <w:r>
              <w:t xml:space="preserve">Baguette &amp; Pain au Chocolat Daily Supply — 80 baguettes and 80 pain au chocolat per day for hotel lobby café. Baked fresh by Baker team each morning.</w:t>
            </w:r>
          </w:p>
        </w:tc>
        <w:tc>
          <w:tcPr/>
          <w:p>
            <w:pPr>
              <w:pStyle w:val="Compact"/>
              <w:jc w:val="left"/>
            </w:pPr>
            <w:r>
              <w:t xml:space="preserve">31 days</w:t>
            </w:r>
          </w:p>
        </w:tc>
        <w:tc>
          <w:tcPr/>
          <w:p>
            <w:pPr>
              <w:pStyle w:val="Compact"/>
              <w:jc w:val="left"/>
            </w:pPr>
            <w:r>
              <w:t xml:space="preserve">$95.00</w:t>
            </w:r>
          </w:p>
        </w:tc>
        <w:tc>
          <w:tcPr/>
          <w:p>
            <w:pPr>
              <w:pStyle w:val="Compact"/>
              <w:jc w:val="left"/>
            </w:pPr>
            <w:r>
              <w:t xml:space="preserve">$2,945.00</w:t>
            </w:r>
          </w:p>
        </w:tc>
        <w:tc>
          <w:tcPr/>
          <w:p>
            <w:pPr>
              <w:pStyle w:val="Compact"/>
              <w:jc w:val="left"/>
            </w:pPr>
            <w:r>
              <w:t xml:space="preserve">Daily delivery 5:30 AM, all of May 2025</w:t>
            </w:r>
          </w:p>
        </w:tc>
      </w:tr>
      <w:tr>
        <w:tc>
          <w:tcPr/>
          <w:p>
            <w:pPr>
              <w:pStyle w:val="Compact"/>
              <w:jc w:val="left"/>
            </w:pPr>
            <w:r>
              <w:t xml:space="preserve">8</w:t>
            </w:r>
          </w:p>
        </w:tc>
        <w:tc>
          <w:tcPr/>
          <w:p>
            <w:pPr>
              <w:pStyle w:val="Compact"/>
              <w:jc w:val="left"/>
            </w:pPr>
            <w:r>
              <w:t xml:space="preserve">Emergency Order — 40 custom birthday cakes for hotel guest celebration. Rush 24-hour turnaround by Baker on-call team.</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w:t>
            </w:r>
          </w:p>
        </w:tc>
        <w:tc>
          <w:tcPr/>
          <w:p>
            <w:pPr>
              <w:pStyle w:val="Compact"/>
              <w:jc w:val="left"/>
            </w:pPr>
            <w:r>
              <w:t xml:space="preserve">Rush fee included. Delivered May 18,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$12,645.00</w:t>
            </w:r>
          </w:p>
        </w:tc>
      </w:tr>
      <w:tr>
        <w:tc>
          <w:tcPr/>
          <w:p>
            <w:pPr>
              <w:pStyle w:val="Compact"/>
              <w:jc w:val="left"/>
            </w:pPr>
            <w:r>
              <w:t xml:space="preserve">NYC Sales Tax (8.875%)</w:t>
            </w:r>
          </w:p>
        </w:tc>
        <w:tc>
          <w:tcPr/>
          <w:p>
            <w:pPr>
              <w:pStyle w:val="Compact"/>
              <w:jc w:val="right"/>
            </w:pPr>
            <w:r>
              <w:t xml:space="preserve">$1,122.25</w:t>
            </w:r>
          </w:p>
        </w:tc>
      </w:tr>
      <w:tr>
        <w:tc>
          <w:tcPr/>
          <w:p>
            <w:pPr>
              <w:pStyle w:val="Compact"/>
              <w:jc w:val="left"/>
            </w:pPr>
            <w:r>
              <w:t xml:space="preserve">NY State Additional Tax (0.885%)</w:t>
            </w:r>
          </w:p>
        </w:tc>
        <w:tc>
          <w:tcPr/>
          <w:p>
            <w:pPr>
              <w:pStyle w:val="Compact"/>
              <w:jc w:val="right"/>
            </w:pPr>
            <w:r>
              <w:t xml:space="preserve">$111.91</w:t>
            </w:r>
          </w:p>
        </w:tc>
      </w:tr>
      <w:tr>
        <w:tc>
          <w:tcPr/>
          <w:p>
            <w:pPr>
              <w:pStyle w:val="Compact"/>
              <w:jc w:val="left"/>
            </w:pPr>
            <w:r>
              <w:t xml:space="preserve">Delivery &amp; Logistics (United States New York City)</w:t>
            </w:r>
          </w:p>
        </w:tc>
        <w:tc>
          <w:tcPr/>
          <w:p>
            <w:pPr>
              <w:pStyle w:val="Compact"/>
              <w:jc w:val="right"/>
            </w:pPr>
            <w:r>
              <w:t xml:space="preserve">$385.00</w:t>
            </w:r>
          </w:p>
        </w:tc>
      </w:tr>
      <w:tr>
        <w:tc>
          <w:tcPr/>
          <w:p>
            <w:pPr>
              <w:pStyle w:val="Compact"/>
              <w:jc w:val="left"/>
            </w:pPr>
            <w:r>
              <w:t xml:space="preserve">Discount — Loyalty Program (5%)</w:t>
            </w:r>
          </w:p>
        </w:tc>
        <w:tc>
          <w:tcPr/>
          <w:p>
            <w:pPr>
              <w:pStyle w:val="Compact"/>
              <w:jc w:val="right"/>
            </w:pPr>
            <w:r>
              <w:t xml:space="preserve">-$632.25</w:t>
            </w:r>
          </w:p>
        </w:tc>
      </w:tr>
      <w:tr>
        <w:tc>
          <w:tcPr/>
          <w:p>
            <w:pPr>
              <w:pStyle w:val="Compact"/>
              <w:jc w:val="left"/>
            </w:pPr>
            <w:r>
              <w:t xml:space="preserve">GRAND TOTAL DUE</w:t>
            </w:r>
          </w:p>
        </w:tc>
        <w:tc>
          <w:tcPr/>
          <w:p>
            <w:pPr>
              <w:pStyle w:val="Compact"/>
              <w:jc w:val="right"/>
            </w:pPr>
            <w:r>
              <w:t xml:space="preserve">$13,631.91</w:t>
            </w:r>
          </w:p>
        </w:tc>
      </w:tr>
    </w:tbl>
    <w:bookmarkStart w:id="23" w:name="payment-terms-instructions"/>
    <w:p>
      <w:pPr>
        <w:pStyle w:val="Heading3"/>
      </w:pPr>
      <w:r>
        <w:t xml:space="preserve">Payment Terms &amp; Instructions</w:t>
      </w:r>
    </w:p>
    <w:p>
      <w:pPr>
        <w:pStyle w:val="FirstParagraph"/>
      </w:pPr>
      <w:r>
        <w:t xml:space="preserve">This Invoice is payable within thirty (30) days of the Invoice date, no later than</w:t>
      </w:r>
      <w:r>
        <w:t xml:space="preserve"> </w:t>
      </w:r>
      <w:r>
        <w:rPr>
          <w:bCs/>
          <w:b/>
        </w:rPr>
        <w:t xml:space="preserve">July 12, 2025</w:t>
      </w:r>
      <w:r>
        <w:t xml:space="preserve">. Payment may be made via ACH bank transfer, certified check, or corporate credit card (Visa, Mastercard, American Express). Please reference Invoice number</w:t>
      </w:r>
      <w:r>
        <w:t xml:space="preserve"> </w:t>
      </w:r>
      <w:r>
        <w:rPr>
          <w:bCs/>
          <w:b/>
        </w:rPr>
        <w:t xml:space="preserve">INV-2025-00472</w:t>
      </w:r>
      <w:r>
        <w:t xml:space="preserve"> </w:t>
      </w:r>
      <w:r>
        <w:t xml:space="preserve">on all remittances. A late payment fee of 1.5% per month will be applied to any balance outstanding beyond the due date, in accordance with commercial practice in United States New York City. For ACH transfers, please contact our accounts receivable department at (212) 555-0187, ext. 4 to obtain wiring instructions. All payments are processed in US Dollars (USD).</w:t>
      </w:r>
    </w:p>
    <w:bookmarkEnd w:id="23"/>
    <w:bookmarkStart w:id="24" w:name="notes-regarding-this-invoice"/>
    <w:p>
      <w:pPr>
        <w:pStyle w:val="Heading3"/>
      </w:pPr>
      <w:r>
        <w:t xml:space="preserve">Notes Regarding This Invoice</w:t>
      </w:r>
    </w:p>
    <w:p>
      <w:pPr>
        <w:pStyle w:val="FirstParagraph"/>
      </w:pPr>
      <w:r>
        <w:t xml:space="preserve">This Invoice reflects all Baker services, artisan baked goods, and on-site culinary training provided by Madame Claire's Artisan Bakery to The Grand Meridian Hotel during the month of May 2025. All products were prepared in our licensed commercial kitchen located in the Chelsea neighborhood of United States New York City, in full compliance with the New York City Department of Health and Mental Hygiene regulations and the New York State Department of Agriculture and Markets food safety standards. The Baker team responsible for this order included lead Baker Claire Dubois, senior Baker Marcus Chen, and pastry specialists Elena Vasquez and Thomas Wright. All ingredients sourced for this Invoice were procured from certified organic and local suppliers within the tri-state area. Should you have any questions, discrepancies, or require a revised Invoice, please contact our billing office within fifteen (15) business days of receipt. This document serves as the official Invoice for all transactions listed herein and supersedes any prior estimates or verbal agreements.</w:t>
      </w:r>
    </w:p>
    <w:bookmarkEnd w:id="24"/>
    <w:bookmarkStart w:id="25" w:name="terms-conditions"/>
    <w:p>
      <w:pPr>
        <w:pStyle w:val="Heading3"/>
      </w:pPr>
      <w:r>
        <w:t xml:space="preserve">Terms &amp; Conditions</w:t>
      </w:r>
    </w:p>
    <w:p>
      <w:pPr>
        <w:numPr>
          <w:ilvl w:val="0"/>
          <w:numId w:val="1001"/>
        </w:numPr>
        <w:pStyle w:val="Compact"/>
      </w:pPr>
      <w:r>
        <w:t xml:space="preserve">All Baker services and products listed on this Invoice are subject to the Master Service Agreement dated January 15, 2025, between Madame Claire's Artisan Bakery and The Grand Meridian Hotel, both operating in United States New York City.</w:t>
      </w:r>
    </w:p>
    <w:p>
      <w:pPr>
        <w:numPr>
          <w:ilvl w:val="0"/>
          <w:numId w:val="1001"/>
        </w:numPr>
        <w:pStyle w:val="Compact"/>
      </w:pPr>
      <w:r>
        <w:t xml:space="preserve">Custom orders, including wedding cakes and event pastries, must be confirmed in writing no fewer than fourteen (14) days prior to the delivery date. Rush orders are subject to availability and may incur additional fees as noted on this Invoice.</w:t>
      </w:r>
    </w:p>
    <w:p>
      <w:pPr>
        <w:numPr>
          <w:ilvl w:val="0"/>
          <w:numId w:val="1001"/>
        </w:numPr>
        <w:pStyle w:val="Compact"/>
      </w:pPr>
      <w:r>
        <w:t xml:space="preserve">All deliveries within United States New York City are made between the hours of 5:00 AM and 7:00 AM, Monday through Saturday, unless otherwise specified in the line-item notes above.</w:t>
      </w:r>
    </w:p>
    <w:p>
      <w:pPr>
        <w:numPr>
          <w:ilvl w:val="0"/>
          <w:numId w:val="1001"/>
        </w:numPr>
        <w:pStyle w:val="Compact"/>
      </w:pPr>
      <w:r>
        <w:t xml:space="preserve">The Baker reserves the right to substitute ingredients of equivalent quality in the event of seasonal unavailability, provided the client is notified at least 48 hours in advance.</w:t>
      </w:r>
    </w:p>
    <w:p>
      <w:pPr>
        <w:numPr>
          <w:ilvl w:val="0"/>
          <w:numId w:val="1001"/>
        </w:numPr>
        <w:pStyle w:val="Compact"/>
      </w:pPr>
      <w:r>
        <w:t xml:space="preserve">This Invoice is governed by the laws of the State of New York. Any disputes arising from this Invoice shall be resolved through binding arbitration in New York County, United States New York City, in accordance with the rules of the American Arbitration Association.</w:t>
      </w:r>
    </w:p>
    <w:p>
      <w:pPr>
        <w:numPr>
          <w:ilvl w:val="0"/>
          <w:numId w:val="1001"/>
        </w:numPr>
        <w:pStyle w:val="Compact"/>
      </w:pPr>
      <w:r>
        <w:t xml:space="preserve">By accepting this Invoice, the client acknowledges that all baked goods are perishable and that no returns or refunds will be issued for items delivered in proper condition and within the agreed-upon timeframe.</w:t>
      </w:r>
    </w:p>
    <w:p>
      <w:pPr>
        <w:numPr>
          <w:ilvl w:val="0"/>
          <w:numId w:val="1001"/>
        </w:numPr>
        <w:pStyle w:val="Compact"/>
      </w:pPr>
      <w:r>
        <w:t xml:space="preserve">Tax rates applied on this Invoice reflect the current combined sales tax rate for the borough of Manhattan, United States New York City, as of the Invoice date. Rates are subject to change by the New York City Department of Finance.</w:t>
      </w:r>
    </w:p>
    <w:bookmarkEnd w:id="25"/>
    <w:p>
      <w:pPr>
        <w:pStyle w:val="FirstParagraph"/>
      </w:pPr>
      <w:r>
        <w:t xml:space="preserve">Authorized Signature — Baker / Service Provider</w:t>
      </w:r>
      <w:r>
        <w:br/>
      </w:r>
      <w:r>
        <w:t xml:space="preserve">Madame Claire's Artisan Bakery</w:t>
      </w:r>
    </w:p>
    <w:p>
      <w:pPr>
        <w:pStyle w:val="BodyText"/>
      </w:pPr>
      <w:r>
        <w:t xml:space="preserve">Received &amp; Approved — Client</w:t>
      </w:r>
      <w:r>
        <w:br/>
      </w:r>
      <w:r>
        <w:t xml:space="preserve">The Grand Meridian Hotel</w:t>
      </w:r>
    </w:p>
    <w:p>
      <w:pPr>
        <w:pStyle w:val="BodyText"/>
      </w:pPr>
      <w:r>
        <w:t xml:space="preserve">Madame Claire's Artisan Bakery | 1427 West 25th Street, Suite 3B, United States New York City, NY 10011</w:t>
      </w:r>
    </w:p>
    <w:p>
      <w:pPr>
        <w:pStyle w:val="BodyText"/>
      </w:pPr>
      <w:r>
        <w:t xml:space="preserve">Invoice INV-2025-00472 | Generated June 12, 2025 | Page 1 of 1</w:t>
      </w:r>
    </w:p>
    <w:p>
      <w:pPr>
        <w:pStyle w:val="BodyText"/>
      </w:pPr>
      <w:r>
        <w:t xml:space="preserve">This is an electronically generated Invoice and is valid without a physical signature.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Services - United States New York City</dc:title>
  <dc:creator/>
  <dc:language>en</dc:language>
  <cp:keywords/>
  <dcterms:created xsi:type="dcterms:W3CDTF">2026-10-10T08:09:42Z</dcterms:created>
  <dcterms:modified xsi:type="dcterms:W3CDTF">2026-10-10T08:09:42Z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