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dr.-elena-marchetti-ph.d."/>
    <w:p>
      <w:pPr>
        <w:pStyle w:val="Heading1"/>
      </w:pPr>
      <w:r>
        <w:t xml:space="preserve">Dr. Elena Marchetti, Ph.D.</w:t>
      </w:r>
    </w:p>
    <w:p>
      <w:pPr>
        <w:pStyle w:val="FirstParagraph"/>
      </w:pPr>
      <w:r>
        <w:rPr>
          <w:bCs/>
          <w:b/>
        </w:rPr>
        <w:t xml:space="preserve">Independent Biologist &amp; Environmental Consultant</w:t>
      </w:r>
    </w:p>
    <w:p>
      <w:pPr>
        <w:pStyle w:val="BodyText"/>
      </w:pPr>
      <w:r>
        <w:t xml:space="preserve">Via Toledo 187, 80132 Naples (Napoli), Italy</w:t>
      </w:r>
    </w:p>
    <w:p>
      <w:pPr>
        <w:pStyle w:val="BodyText"/>
      </w:pPr>
      <w:r>
        <w:t xml:space="preserve">Phone: +39 081 415 2233 | Email: e.marchetti@biologianaples.it</w:t>
      </w:r>
    </w:p>
    <w:p>
      <w:pPr>
        <w:pStyle w:val="BodyText"/>
      </w:pPr>
      <w:r>
        <w:t xml:space="preserve">VAT Number (P.IVA): IT08472910634</w:t>
      </w:r>
    </w:p>
    <w:p>
      <w:pPr>
        <w:pStyle w:val="BodyText"/>
      </w:pPr>
      <w:r>
        <w:t xml:space="preserve">Chamber of Commerce, Naples: REA NA-1087452</w:t>
      </w:r>
    </w:p>
    <w:bookmarkEnd w:id="20"/>
    <w:bookmarkStart w:id="21" w:name="invoice"/>
    <w:p>
      <w:pPr>
        <w:pStyle w:val="Heading2"/>
      </w:pPr>
      <w:r>
        <w:t xml:space="preserve">INVOICE</w:t>
      </w:r>
    </w:p>
    <w:p>
      <w:pPr>
        <w:pStyle w:val="FirstParagraph"/>
      </w:pPr>
      <w:r>
        <w:t xml:space="preserve">Invoice No.</w:t>
      </w:r>
      <w:r>
        <w:t xml:space="preserve"> </w:t>
      </w:r>
      <w:r>
        <w:t xml:space="preserve">INV-2025-0047</w:t>
      </w:r>
    </w:p>
    <w:p>
      <w:pPr>
        <w:pStyle w:val="BodyText"/>
      </w:pPr>
      <w:r>
        <w:rPr>
          <w:bCs/>
          <w:b/>
        </w:rPr>
        <w:t xml:space="preserve">Issue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Reference:</w:t>
      </w:r>
      <w:r>
        <w:t xml:space="preserve"> </w:t>
      </w:r>
      <w:r>
        <w:t xml:space="preserve">BIO-NAP-2025-ENV-012</w:t>
      </w:r>
    </w:p>
    <w:bookmarkEnd w:id="21"/>
    <w:bookmarkStart w:id="22" w:name="bill-to-client"/>
    <w:p>
      <w:pPr>
        <w:pStyle w:val="Heading3"/>
      </w:pPr>
      <w:r>
        <w:t xml:space="preserve">Bill To (Client)</w:t>
      </w:r>
    </w:p>
    <w:p>
      <w:pPr>
        <w:pStyle w:val="FirstParagraph"/>
      </w:pPr>
      <w:r>
        <w:rPr>
          <w:bCs/>
          <w:b/>
        </w:rPr>
        <w:t xml:space="preserve">Comune di Napoli – Department of Environmental Protection</w:t>
      </w:r>
    </w:p>
    <w:p>
      <w:pPr>
        <w:pStyle w:val="BodyText"/>
      </w:pPr>
      <w:r>
        <w:t xml:space="preserve">Via Duomo 261, 80132 Naples (Napoli), Italy</w:t>
      </w:r>
    </w:p>
    <w:p>
      <w:pPr>
        <w:pStyle w:val="BodyText"/>
      </w:pPr>
      <w:r>
        <w:t xml:space="preserve">Attn: Dr. Marco Ferrante, Director</w:t>
      </w:r>
    </w:p>
    <w:p>
      <w:pPr>
        <w:pStyle w:val="BodyText"/>
      </w:pPr>
      <w:r>
        <w:t xml:space="preserve">VAT Number: IT04541080639</w:t>
      </w:r>
    </w:p>
    <w:p>
      <w:pPr>
        <w:pStyle w:val="BodyText"/>
      </w:pPr>
      <w:r>
        <w:t xml:space="preserve">Email: ambiente@comune.napoli.it</w:t>
      </w:r>
    </w:p>
    <w:bookmarkEnd w:id="22"/>
    <w:bookmarkStart w:id="23" w:name="service-provider"/>
    <w:p>
      <w:pPr>
        <w:pStyle w:val="Heading3"/>
      </w:pPr>
      <w:r>
        <w:t xml:space="preserve">Service Provider</w:t>
      </w:r>
    </w:p>
    <w:p>
      <w:pPr>
        <w:pStyle w:val="FirstParagraph"/>
      </w:pPr>
      <w:r>
        <w:rPr>
          <w:bCs/>
          <w:b/>
        </w:rPr>
        <w:t xml:space="preserve">Dr. Elena Marchetti, Ph.D. in Molecular Biology</w:t>
      </w:r>
    </w:p>
    <w:p>
      <w:pPr>
        <w:pStyle w:val="BodyText"/>
      </w:pPr>
      <w:r>
        <w:t xml:space="preserve">Licensed Biologist – Order of Biologists, Region of Campania</w:t>
      </w:r>
    </w:p>
    <w:p>
      <w:pPr>
        <w:pStyle w:val="BodyText"/>
      </w:pPr>
      <w:r>
        <w:t xml:space="preserve">Registration No. CAM-2019-0347</w:t>
      </w:r>
    </w:p>
    <w:p>
      <w:pPr>
        <w:pStyle w:val="BodyText"/>
      </w:pPr>
      <w:r>
        <w:t xml:space="preserve">Specialization: Marine &amp; Environmental Biology</w:t>
      </w:r>
    </w:p>
    <w:p>
      <w:pPr>
        <w:pStyle w:val="BodyText"/>
      </w:pPr>
      <w:r>
        <w:t xml:space="preserve">Based in Naples, Italy</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Biological Services</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Comprehensive environmental biological assessment of the Bay of Naples coastal waters, including water sampling, macroinvertebrate analysis, and biodiversity index calculation conducted in accordance with Italian Legislative Decree 152/2006.</w:t>
            </w:r>
          </w:p>
        </w:tc>
        <w:tc>
          <w:tcPr/>
          <w:p>
            <w:pPr>
              <w:pStyle w:val="Compact"/>
              <w:jc w:val="left"/>
            </w:pPr>
            <w:r>
              <w:t xml:space="preserve">02–06 Jun 2025</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Microbiological laboratory analysis of 48 water and sediment samples collected from the Gulf of Naples, including bacterial culture, heavy metal bioaccumulation testing, and algal bloom identification performed at the certified laboratory in the historic centre of Naples.</w:t>
            </w:r>
          </w:p>
        </w:tc>
        <w:tc>
          <w:tcPr/>
          <w:p>
            <w:pPr>
              <w:pStyle w:val="Compact"/>
              <w:jc w:val="left"/>
            </w:pPr>
            <w:r>
              <w:t xml:space="preserve">08–12 Jun 2025</w:t>
            </w:r>
          </w:p>
        </w:tc>
        <w:tc>
          <w:tcPr/>
          <w:p>
            <w:pPr>
              <w:pStyle w:val="Compact"/>
              <w:jc w:val="left"/>
            </w:pPr>
            <w:r>
              <w:t xml:space="preserve">48</w:t>
            </w:r>
          </w:p>
        </w:tc>
        <w:tc>
          <w:tcPr/>
          <w:p>
            <w:pPr>
              <w:pStyle w:val="Compact"/>
              <w:jc w:val="left"/>
            </w:pPr>
            <w:r>
              <w:t xml:space="preserve">38.50</w:t>
            </w:r>
          </w:p>
        </w:tc>
        <w:tc>
          <w:tcPr/>
          <w:p>
            <w:pPr>
              <w:pStyle w:val="Compact"/>
              <w:jc w:val="left"/>
            </w:pPr>
            <w:r>
              <w:t xml:space="preserve">1,848.00</w:t>
            </w:r>
          </w:p>
        </w:tc>
      </w:tr>
      <w:tr>
        <w:tc>
          <w:tcPr/>
          <w:p>
            <w:pPr>
              <w:pStyle w:val="Compact"/>
              <w:jc w:val="left"/>
            </w:pPr>
            <w:r>
              <w:t xml:space="preserve">3</w:t>
            </w:r>
          </w:p>
        </w:tc>
        <w:tc>
          <w:tcPr/>
          <w:p>
            <w:pPr>
              <w:pStyle w:val="Compact"/>
              <w:jc w:val="left"/>
            </w:pPr>
            <w:r>
              <w:t xml:space="preserve">Preparation of the final biological impact report (120 pages) detailing findings on marine ecosystem health in the Naples metropolitan area, with recommendations for the municipal environmental protection department and compliance with EU Water Framework Directive 2000/60/EC.</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4</w:t>
            </w:r>
          </w:p>
        </w:tc>
        <w:tc>
          <w:tcPr/>
          <w:p>
            <w:pPr>
              <w:pStyle w:val="Compact"/>
              <w:jc w:val="left"/>
            </w:pPr>
            <w:r>
              <w:t xml:space="preserve">On-site biological monitoring and data collection at the Phlegraean Fields wetland reserve, Naples, including amphibian population census, soil microbiome sampling, and vegetation health assessment over a three-day fieldwork period.</w:t>
            </w:r>
          </w:p>
        </w:tc>
        <w:tc>
          <w:tcPr/>
          <w:p>
            <w:pPr>
              <w:pStyle w:val="Compact"/>
              <w:jc w:val="left"/>
            </w:pPr>
            <w:r>
              <w:t xml:space="preserve">03–05 Jun 2025</w:t>
            </w:r>
          </w:p>
        </w:tc>
        <w:tc>
          <w:tcPr/>
          <w:p>
            <w:pPr>
              <w:pStyle w:val="Compact"/>
              <w:jc w:val="left"/>
            </w:pPr>
            <w:r>
              <w:t xml:space="preserve">3</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5</w:t>
            </w:r>
          </w:p>
        </w:tc>
        <w:tc>
          <w:tcPr/>
          <w:p>
            <w:pPr>
              <w:pStyle w:val="Compact"/>
              <w:jc w:val="left"/>
            </w:pPr>
            <w:r>
              <w:t xml:space="preserve">Professional consultation and presentation of biological findings to the Naples Municipal Council Environmental Committee, including a 90-minute briefing session and Q&amp;A on marine conservation strategies specific to the Naples coastline.</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6</w:t>
            </w:r>
          </w:p>
        </w:tc>
        <w:tc>
          <w:tcPr/>
          <w:p>
            <w:pPr>
              <w:pStyle w:val="Compact"/>
              <w:jc w:val="left"/>
            </w:pPr>
            <w:r>
              <w:t xml:space="preserve">Travel, field equipment rental, and laboratory consumables expenses incurred during the biological survey operations across the Naples and surrounding Campania region sites.</w:t>
            </w:r>
          </w:p>
        </w:tc>
        <w:tc>
          <w:tcPr/>
          <w:p>
            <w:pPr>
              <w:pStyle w:val="Compact"/>
              <w:jc w:val="left"/>
            </w:pPr>
            <w:r>
              <w:t xml:space="preserve">02–13 Jun 2025</w:t>
            </w:r>
          </w:p>
        </w:tc>
        <w:tc>
          <w:tcPr/>
          <w:p>
            <w:pPr>
              <w:pStyle w:val="Compact"/>
              <w:jc w:val="left"/>
            </w:pPr>
            <w:r>
              <w:t xml:space="preserve">1</w:t>
            </w:r>
          </w:p>
        </w:tc>
        <w:tc>
          <w:tcPr/>
          <w:p>
            <w:pPr>
              <w:pStyle w:val="Compact"/>
              <w:jc w:val="left"/>
            </w:pPr>
            <w:r>
              <w:t xml:space="preserve">742.50</w:t>
            </w:r>
          </w:p>
        </w:tc>
        <w:tc>
          <w:tcPr/>
          <w:p>
            <w:pPr>
              <w:pStyle w:val="Compact"/>
              <w:jc w:val="left"/>
            </w:pPr>
            <w:r>
              <w:t xml:space="preserve">742.50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12,440.50</w:t>
            </w:r>
          </w:p>
        </w:tc>
      </w:tr>
      <w:tr>
        <w:tc>
          <w:tcPr/>
          <w:p>
            <w:pPr>
              <w:pStyle w:val="Compact"/>
              <w:jc w:val="left"/>
            </w:pPr>
            <w:r>
              <w:t xml:space="preserve">VAT (IVA) at 22% – Italian Standard Rate</w:t>
            </w:r>
          </w:p>
        </w:tc>
        <w:tc>
          <w:tcPr/>
          <w:p>
            <w:pPr>
              <w:pStyle w:val="Compact"/>
              <w:jc w:val="left"/>
            </w:pPr>
            <w:r>
              <w:t xml:space="preserve">2,736.91</w:t>
            </w:r>
          </w:p>
        </w:tc>
      </w:tr>
      <w:tr>
        <w:tc>
          <w:tcPr/>
          <w:p>
            <w:pPr>
              <w:pStyle w:val="Compact"/>
              <w:jc w:val="left"/>
            </w:pPr>
            <w:r>
              <w:t xml:space="preserve">TOTAL DUE (EUR)</w:t>
            </w:r>
          </w:p>
        </w:tc>
        <w:tc>
          <w:tcPr/>
          <w:p>
            <w:pPr>
              <w:pStyle w:val="Compact"/>
              <w:jc w:val="left"/>
            </w:pPr>
            <w:r>
              <w:t xml:space="preserve">15,177.41</w:t>
            </w:r>
          </w:p>
        </w:tc>
      </w:tr>
    </w:tbl>
    <w:bookmarkStart w:id="24" w:name="payment-instructions"/>
    <w:p>
      <w:pPr>
        <w:pStyle w:val="Heading3"/>
      </w:pPr>
      <w:r>
        <w:t xml:space="preserve">Payment Instructions</w:t>
      </w:r>
    </w:p>
    <w:p>
      <w:pPr>
        <w:pStyle w:val="FirstParagraph"/>
      </w:pPr>
      <w:r>
        <w:rPr>
          <w:bCs/>
          <w:b/>
        </w:rPr>
        <w:t xml:space="preserve">Payment Method:</w:t>
      </w:r>
      <w:r>
        <w:t xml:space="preserve"> </w:t>
      </w:r>
      <w:r>
        <w:t xml:space="preserve">Bank Transfer (Bonifico Bancario)</w:t>
      </w:r>
    </w:p>
    <w:p>
      <w:pPr>
        <w:pStyle w:val="BodyText"/>
      </w:pPr>
      <w:r>
        <w:rPr>
          <w:bCs/>
          <w:b/>
        </w:rPr>
        <w:t xml:space="preserve">Beneficiary:</w:t>
      </w:r>
      <w:r>
        <w:t xml:space="preserve"> </w:t>
      </w:r>
      <w:r>
        <w:t xml:space="preserve">Dr. Elena Marchetti, Ph.D. – Biologist, Naples</w:t>
      </w:r>
    </w:p>
    <w:p>
      <w:pPr>
        <w:pStyle w:val="BodyText"/>
      </w:pPr>
      <w:r>
        <w:rPr>
          <w:bCs/>
          <w:b/>
        </w:rPr>
        <w:t xml:space="preserve">IBAN:</w:t>
      </w:r>
      <w:r>
        <w:t xml:space="preserve"> </w:t>
      </w:r>
      <w:r>
        <w:t xml:space="preserve">IT60 X054 2811 1010 0000 0123 456</w:t>
      </w:r>
    </w:p>
    <w:p>
      <w:pPr>
        <w:pStyle w:val="BodyText"/>
      </w:pPr>
      <w:r>
        <w:rPr>
          <w:bCs/>
          <w:b/>
        </w:rPr>
        <w:t xml:space="preserve">BIC/SWIFT:</w:t>
      </w:r>
      <w:r>
        <w:t xml:space="preserve"> </w:t>
      </w:r>
      <w:r>
        <w:t xml:space="preserve">BLOPIT22 (Banca Popolare di Napoli)</w:t>
      </w:r>
    </w:p>
    <w:p>
      <w:pPr>
        <w:pStyle w:val="BodyText"/>
      </w:pPr>
      <w:r>
        <w:rPr>
          <w:bCs/>
          <w:b/>
        </w:rPr>
        <w:t xml:space="preserve">Bank Address:</w:t>
      </w:r>
      <w:r>
        <w:t xml:space="preserve"> </w:t>
      </w:r>
      <w:r>
        <w:t xml:space="preserve">Via Toledo 145, 80132 Naples, Italy</w:t>
      </w:r>
    </w:p>
    <w:p>
      <w:pPr>
        <w:pStyle w:val="BodyText"/>
      </w:pPr>
      <w:r>
        <w:rPr>
          <w:bCs/>
          <w:b/>
        </w:rPr>
        <w:t xml:space="preserve">Payment Reference:</w:t>
      </w:r>
      <w:r>
        <w:t xml:space="preserve"> </w:t>
      </w:r>
      <w:r>
        <w:t xml:space="preserve">INV-2025-0047 / BIO-NAP-2025-ENV-012</w:t>
      </w:r>
    </w:p>
    <w:p>
      <w:pPr>
        <w:pStyle w:val="BodyText"/>
      </w:pPr>
      <w:r>
        <w:rPr>
          <w:bCs/>
          <w:b/>
        </w:rPr>
        <w:t xml:space="preserve">Due Date:</w:t>
      </w:r>
      <w:r>
        <w:t xml:space="preserve"> </w:t>
      </w:r>
      <w:r>
        <w:t xml:space="preserve">14 July 2025 (30 days from issue date)</w:t>
      </w:r>
    </w:p>
    <w:p>
      <w:pPr>
        <w:pStyle w:val="BodyText"/>
      </w:pPr>
      <w:r>
        <w:rPr>
          <w:bCs/>
          <w:b/>
        </w:rPr>
        <w:t xml:space="preserve">Penalty for Late Payment:</w:t>
      </w:r>
      <w:r>
        <w:t xml:space="preserve"> </w:t>
      </w:r>
      <w:r>
        <w:t xml:space="preserve">1.5% per month in accordance with Italian Civil Code Art. 1284 and EU Directive 2000/35/EC.</w:t>
      </w:r>
    </w:p>
    <w:bookmarkEnd w:id="24"/>
    <w:bookmarkStart w:id="25" w:name="notes-and-terms"/>
    <w:p>
      <w:pPr>
        <w:pStyle w:val="Heading3"/>
      </w:pPr>
      <w:r>
        <w:t xml:space="preserve">Notes and Terms</w:t>
      </w:r>
    </w:p>
    <w:p>
      <w:pPr>
        <w:pStyle w:val="FirstParagraph"/>
      </w:pPr>
      <w:r>
        <w:t xml:space="preserve">This invoice is issued by Dr. Elena Marchetti, a licensed Biologist registered with the Regional Order of Biologists for Campania, operating from her professional practice in Naples, Italy. All biological fieldwork and laboratory analyses described herein were conducted in full compliance with Italian environmental legislation, including D.Lgs. 152/2006 (Environmental Code) and regional Campania environmental protection regulations.</w:t>
      </w:r>
    </w:p>
    <w:p>
      <w:pPr>
        <w:pStyle w:val="BodyText"/>
      </w:pPr>
      <w:r>
        <w:t xml:space="preserve">The biological samples collected during this engagement remain the property of the Comune di Napoli. All data, reports, and biological findings are subject to the confidentiality agreement signed on 25 May 2025. The final biological impact report will be delivered in both Italian and English to ensure accessibility for the Naples municipal administration and any EU-level reporting requirements.</w:t>
      </w:r>
    </w:p>
    <w:p>
      <w:pPr>
        <w:pStyle w:val="BodyText"/>
      </w:pPr>
      <w:r>
        <w:t xml:space="preserve">This invoice is valid for 90 days from the issue date. Payment must be received by the due date stated above. In the event of any dispute regarding the biological services rendered, the competent jurisdiction shall be the Court of Naples (Tribunale di Napoli), Italy, in accordance with Italian civil law.</w:t>
      </w:r>
    </w:p>
    <w:p>
      <w:pPr>
        <w:pStyle w:val="BodyText"/>
      </w:pPr>
      <w:r>
        <w:t xml:space="preserve">Thank you for engaging the services of a qualified Biologist based in Naples, Italy, for your environmental protection needs. We look forward to continuing our collaboration for the preservation of the rich biological heritage of the Naples region.</w:t>
      </w:r>
    </w:p>
    <w:bookmarkEnd w:id="25"/>
    <w:p>
      <w:pPr>
        <w:pStyle w:val="BodyText"/>
      </w:pPr>
      <w:r>
        <w:t xml:space="preserve">Dr. Elena Marchetti, Ph.D. – Biologist | Via Toledo 187, 80132 Naples (Napoli), Italy</w:t>
      </w:r>
    </w:p>
    <w:p>
      <w:pPr>
        <w:pStyle w:val="BodyText"/>
      </w:pPr>
      <w:r>
        <w:t xml:space="preserve">VAT: IT08472910634 | REA NA-1087452 | Order of Biologists, Campania – Reg. No. CAM-2019-0347</w:t>
      </w:r>
    </w:p>
    <w:p>
      <w:pPr>
        <w:pStyle w:val="BodyText"/>
      </w:pPr>
      <w:r>
        <w:t xml:space="preserve">This is a computer-generated invoice. No signature is required. For queries, contact e.marchetti@biologianaples.it or +39 081 415 2233.</w:t>
      </w:r>
    </w:p>
    <w:p>
      <w:pPr>
        <w:pStyle w:val="BodyText"/>
      </w:pPr>
      <w:r>
        <w:t xml:space="preserve">Invoice INV-2025-0047 | Naples, Italy |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Naples, Italy</dc:title>
  <dc:creator/>
  <dc:language>en</dc:language>
  <cp:keywords/>
  <dcterms:created xsi:type="dcterms:W3CDTF">2026-10-10T03:09:34Z</dcterms:created>
  <dcterms:modified xsi:type="dcterms:W3CDTF">2026-10-10T03:09:34Z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