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invoice"/>
    <w:p>
      <w:pPr>
        <w:pStyle w:val="Heading1"/>
      </w:pPr>
      <w:r>
        <w:t xml:space="preserve">INVOICE</w:t>
      </w:r>
    </w:p>
    <w:p>
      <w:pPr>
        <w:pStyle w:val="FirstParagraph"/>
      </w:pPr>
      <w:r>
        <w:t xml:space="preserve">Professional Biologist Services — Johannesburg, South Africa</w:t>
      </w:r>
    </w:p>
    <w:p>
      <w:pPr>
        <w:pStyle w:val="BodyText"/>
      </w:pPr>
      <w:r>
        <w:t xml:space="preserve">PAID — CONFIRMED</w:t>
      </w:r>
    </w:p>
    <w:bookmarkEnd w:id="20"/>
    <w:bookmarkStart w:id="21" w:name="savanna-biosciences-pty-ltd"/>
    <w:p>
      <w:pPr>
        <w:pStyle w:val="Heading3"/>
      </w:pPr>
      <w:r>
        <w:t xml:space="preserve">Savanna BioSciences (Pty) Ltd</w:t>
      </w:r>
    </w:p>
    <w:p>
      <w:pPr>
        <w:pStyle w:val="FirstParagraph"/>
      </w:pPr>
      <w:r>
        <w:t xml:space="preserve">142 Rivonia Road, Sandton</w:t>
      </w:r>
    </w:p>
    <w:p>
      <w:pPr>
        <w:pStyle w:val="BodyText"/>
      </w:pPr>
      <w:r>
        <w:t xml:space="preserve">Johannesburg, 2196</w:t>
      </w:r>
    </w:p>
    <w:p>
      <w:pPr>
        <w:pStyle w:val="BodyText"/>
      </w:pPr>
      <w:r>
        <w:t xml:space="preserve">South Africa</w:t>
      </w:r>
    </w:p>
    <w:p>
      <w:pPr>
        <w:pStyle w:val="BodyText"/>
      </w:pPr>
      <w:r>
        <w:t xml:space="preserve">Tel: +27 (0)11 447 8230</w:t>
      </w:r>
    </w:p>
    <w:p>
      <w:pPr>
        <w:pStyle w:val="BodyText"/>
      </w:pPr>
      <w:r>
        <w:t xml:space="preserve">Email: billing@savannabiosciences.co.za</w:t>
      </w:r>
    </w:p>
    <w:p>
      <w:pPr>
        <w:pStyle w:val="BodyText"/>
      </w:pPr>
      <w:r>
        <w:t xml:space="preserve">VAT No: 4930287615</w:t>
      </w:r>
    </w:p>
    <w:p>
      <w:pPr>
        <w:pStyle w:val="BodyText"/>
      </w:pPr>
      <w:r>
        <w:t xml:space="preserve">Reg No: 2019/482736/07</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INV-2025-JHB-00472</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01 May 2025 – 31 May 2025</w:t>
      </w:r>
    </w:p>
    <w:bookmarkEnd w:id="22"/>
    <w:bookmarkStart w:id="23" w:name="billed-to"/>
    <w:p>
      <w:pPr>
        <w:pStyle w:val="Heading4"/>
      </w:pPr>
      <w:r>
        <w:t xml:space="preserve">Billed To</w:t>
      </w:r>
    </w:p>
    <w:p>
      <w:pPr>
        <w:pStyle w:val="FirstParagraph"/>
      </w:pPr>
      <w:r>
        <w:rPr>
          <w:bCs/>
          <w:b/>
        </w:rPr>
        <w:t xml:space="preserve">Client:</w:t>
      </w:r>
      <w:r>
        <w:t xml:space="preserve"> </w:t>
      </w:r>
      <w:r>
        <w:t xml:space="preserve">Department of Environmental Affairs</w:t>
      </w:r>
    </w:p>
    <w:p>
      <w:pPr>
        <w:pStyle w:val="BodyText"/>
      </w:pPr>
      <w:r>
        <w:rPr>
          <w:bCs/>
          <w:b/>
        </w:rPr>
        <w:t xml:space="preserve">Attention:</w:t>
      </w:r>
      <w:r>
        <w:t xml:space="preserve"> </w:t>
      </w:r>
      <w:r>
        <w:t xml:space="preserve">Dr. Naledi Mokoena, Project Director</w:t>
      </w:r>
    </w:p>
    <w:p>
      <w:pPr>
        <w:pStyle w:val="BodyText"/>
      </w:pPr>
      <w:r>
        <w:rPr>
          <w:bCs/>
          <w:b/>
        </w:rPr>
        <w:t xml:space="preserve">Address:</w:t>
      </w:r>
      <w:r>
        <w:t xml:space="preserve"> </w:t>
      </w:r>
      <w:r>
        <w:t xml:space="preserve">123 Nelson Mandela Drive</w:t>
      </w:r>
    </w:p>
    <w:p>
      <w:pPr>
        <w:pStyle w:val="BodyText"/>
      </w:pPr>
      <w:r>
        <w:rPr>
          <w:bCs/>
          <w:b/>
        </w:rPr>
        <w:t xml:space="preserve">City:</w:t>
      </w:r>
      <w:r>
        <w:t xml:space="preserve"> </w:t>
      </w:r>
      <w:r>
        <w:t xml:space="preserve">Johannesburg, 2001</w:t>
      </w:r>
    </w:p>
    <w:p>
      <w:pPr>
        <w:pStyle w:val="BodyText"/>
      </w:pPr>
      <w:r>
        <w:rPr>
          <w:bCs/>
          <w:b/>
        </w:rPr>
        <w:t xml:space="preserve">Country:</w:t>
      </w:r>
      <w:r>
        <w:t xml:space="preserve"> </w:t>
      </w:r>
      <w:r>
        <w:t xml:space="preserve">South Africa</w:t>
      </w:r>
    </w:p>
    <w:p>
      <w:pPr>
        <w:pStyle w:val="BodyText"/>
      </w:pPr>
      <w:r>
        <w:rPr>
          <w:bCs/>
          <w:b/>
        </w:rPr>
        <w:t xml:space="preserve">Client Ref:</w:t>
      </w:r>
      <w:r>
        <w:t xml:space="preserve"> </w:t>
      </w:r>
      <w:r>
        <w:t xml:space="preserve">DEA-ENV-2025-0891</w:t>
      </w:r>
    </w:p>
    <w:bookmarkEnd w:id="23"/>
    <w:bookmarkStart w:id="25" w:name="X1409caf5b85491a080336d6e364450b0fb3c41b"/>
    <w:p>
      <w:pPr>
        <w:pStyle w:val="Heading3"/>
      </w:pPr>
      <w:r>
        <w:t xml:space="preserve">Description of Biologist Services Rendered</w:t>
      </w:r>
    </w:p>
    <w:p>
      <w:pPr>
        <w:pStyle w:val="FirstParagraph"/>
      </w:pPr>
      <w:r>
        <w:t xml:space="preserve">The following Invoice covers professional services delivered by a qualified Biologist and supporting field team operating within the Johannesburg metropolitan area and surrounding regions of South Africa.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Rate (ZAR)</w:t>
            </w:r>
          </w:p>
        </w:tc>
        <w:tc>
          <w:tcPr/>
          <w:p>
            <w:pPr>
              <w:pStyle w:val="Compact"/>
              <w:jc w:val="left"/>
            </w:pPr>
            <w:r>
              <w:t xml:space="preserve">Qty / Hours</w:t>
            </w:r>
          </w:p>
        </w:tc>
        <w:tc>
          <w:tcPr/>
          <w:p>
            <w:pPr>
              <w:pStyle w:val="Compact"/>
              <w:jc w:val="left"/>
            </w:pPr>
            <w:r>
              <w:t xml:space="preserve">VAT (15%)</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Ecological Impact Assessment — Biologist Fieldwork</w:t>
            </w:r>
          </w:p>
          <w:p>
            <w:pPr>
              <w:jc w:val="left"/>
            </w:pPr>
            <w:r>
              <w:t xml:space="preserve">A senior Biologist conducted a comprehensive biodiversity survey across 42 hectares of the Gauteng Waterfront development zone in Johannesburg. Species identification, habitat mapping, and population density analysis were performed in accordance with NEMA (National Environmental Management Act) guidelines. The Biologist compiled a 68-page technical report with photographic evidence.</w:t>
            </w:r>
          </w:p>
        </w:tc>
        <w:tc>
          <w:tcPr/>
          <w:p>
            <w:pPr>
              <w:pStyle w:val="Compact"/>
              <w:jc w:val="left"/>
            </w:pPr>
            <w:r>
              <w:t xml:space="preserve">R 1,850.00</w:t>
            </w:r>
          </w:p>
        </w:tc>
        <w:tc>
          <w:tcPr/>
          <w:p>
            <w:pPr>
              <w:pStyle w:val="Compact"/>
              <w:jc w:val="left"/>
            </w:pPr>
            <w:r>
              <w:t xml:space="preserve">48 hrs</w:t>
            </w:r>
          </w:p>
        </w:tc>
        <w:tc>
          <w:tcPr/>
          <w:p>
            <w:pPr>
              <w:pStyle w:val="Compact"/>
              <w:jc w:val="left"/>
            </w:pPr>
            <w:r>
              <w:t xml:space="preserve">R 1,332.00</w:t>
            </w:r>
          </w:p>
        </w:tc>
        <w:tc>
          <w:tcPr/>
          <w:p>
            <w:pPr>
              <w:pStyle w:val="Compact"/>
              <w:jc w:val="left"/>
            </w:pPr>
            <w:r>
              <w:t xml:space="preserve">R 101,520.00</w:t>
            </w:r>
          </w:p>
        </w:tc>
      </w:tr>
      <w:tr>
        <w:tc>
          <w:tcPr/>
          <w:p>
            <w:pPr>
              <w:pStyle w:val="Compact"/>
              <w:jc w:val="left"/>
            </w:pPr>
            <w:r>
              <w:t xml:space="preserve">02</w:t>
            </w:r>
          </w:p>
        </w:tc>
        <w:tc>
          <w:tcPr/>
          <w:p>
            <w:pPr>
              <w:pStyle w:val="Compact"/>
              <w:jc w:val="left"/>
            </w:pPr>
            <w:r>
              <w:rPr>
                <w:bCs/>
                <w:b/>
              </w:rPr>
              <w:t xml:space="preserve">Water Quality Biological Monitoring</w:t>
            </w:r>
          </w:p>
          <w:p>
            <w:pPr>
              <w:jc w:val="left"/>
            </w:pPr>
            <w:r>
              <w:t xml:space="preserve">The Biologist and two junior technicians performed weekly macroinvertebrate sampling at 12 monitoring stations along the Jukskei River tributaries flowing through Johannesburg. Biotic Index calculations, E. coli presence testing, and algal bloom documentation were completed. Results were submitted to the client's environmental compliance officer.</w:t>
            </w:r>
          </w:p>
        </w:tc>
        <w:tc>
          <w:tcPr/>
          <w:p>
            <w:pPr>
              <w:pStyle w:val="Compact"/>
              <w:jc w:val="left"/>
            </w:pPr>
            <w:r>
              <w:t xml:space="preserve">R 1,200.00</w:t>
            </w:r>
          </w:p>
        </w:tc>
        <w:tc>
          <w:tcPr/>
          <w:p>
            <w:pPr>
              <w:pStyle w:val="Compact"/>
              <w:jc w:val="left"/>
            </w:pPr>
            <w:r>
              <w:t xml:space="preserve">20 hrs</w:t>
            </w:r>
          </w:p>
        </w:tc>
        <w:tc>
          <w:tcPr/>
          <w:p>
            <w:pPr>
              <w:pStyle w:val="Compact"/>
              <w:jc w:val="left"/>
            </w:pPr>
            <w:r>
              <w:t xml:space="preserve">R 360.00</w:t>
            </w:r>
          </w:p>
        </w:tc>
        <w:tc>
          <w:tcPr/>
          <w:p>
            <w:pPr>
              <w:pStyle w:val="Compact"/>
              <w:jc w:val="left"/>
            </w:pPr>
            <w:r>
              <w:t xml:space="preserve">R 27,600.00</w:t>
            </w:r>
          </w:p>
        </w:tc>
      </w:tr>
      <w:tr>
        <w:tc>
          <w:tcPr/>
          <w:p>
            <w:pPr>
              <w:pStyle w:val="Compact"/>
              <w:jc w:val="left"/>
            </w:pPr>
            <w:r>
              <w:t xml:space="preserve">03</w:t>
            </w:r>
          </w:p>
        </w:tc>
        <w:tc>
          <w:tcPr/>
          <w:p>
            <w:pPr>
              <w:pStyle w:val="Compact"/>
              <w:jc w:val="left"/>
            </w:pPr>
            <w:r>
              <w:rPr>
                <w:bCs/>
                <w:b/>
              </w:rPr>
              <w:t xml:space="preserve">Conservation Biology Consultation — Endangered Species</w:t>
            </w:r>
          </w:p>
          <w:p>
            <w:pPr>
              <w:jc w:val="left"/>
            </w:pPr>
            <w:r>
              <w:t xml:space="preserve">Specialist Biologist consultation regarding the presence of the critically endangered Cape Vulture (Gyps coprotheres) nesting sites within the Johannesburg municipal boundary. The Biologist provided a 3-hour on-site assessment, a written risk mitigation strategy, and a follow-up video conference with the client's legal team to ensure compliance with the National Environmental Management: Biodiversity Act (NEMBA).</w:t>
            </w:r>
          </w:p>
        </w:tc>
        <w:tc>
          <w:tcPr/>
          <w:p>
            <w:pPr>
              <w:pStyle w:val="Compact"/>
              <w:jc w:val="left"/>
            </w:pPr>
            <w:r>
              <w:t xml:space="preserve">R 2,400.00</w:t>
            </w:r>
          </w:p>
        </w:tc>
        <w:tc>
          <w:tcPr/>
          <w:p>
            <w:pPr>
              <w:pStyle w:val="Compact"/>
              <w:jc w:val="left"/>
            </w:pPr>
            <w:r>
              <w:t xml:space="preserve">12 hrs</w:t>
            </w:r>
          </w:p>
        </w:tc>
        <w:tc>
          <w:tcPr/>
          <w:p>
            <w:pPr>
              <w:pStyle w:val="Compact"/>
              <w:jc w:val="left"/>
            </w:pPr>
            <w:r>
              <w:t xml:space="preserve">R 432.00</w:t>
            </w:r>
          </w:p>
        </w:tc>
        <w:tc>
          <w:tcPr/>
          <w:p>
            <w:pPr>
              <w:pStyle w:val="Compact"/>
              <w:jc w:val="left"/>
            </w:pPr>
            <w:r>
              <w:t xml:space="preserve">R 33,120.00</w:t>
            </w:r>
          </w:p>
        </w:tc>
      </w:tr>
      <w:tr>
        <w:tc>
          <w:tcPr/>
          <w:p>
            <w:pPr>
              <w:pStyle w:val="Compact"/>
              <w:jc w:val="left"/>
            </w:pPr>
            <w:r>
              <w:t xml:space="preserve">04</w:t>
            </w:r>
          </w:p>
        </w:tc>
        <w:tc>
          <w:tcPr/>
          <w:p>
            <w:pPr>
              <w:pStyle w:val="Compact"/>
              <w:jc w:val="left"/>
            </w:pPr>
            <w:r>
              <w:rPr>
                <w:bCs/>
                <w:b/>
              </w:rPr>
              <w:t xml:space="preserve">Soil Microbiology &amp; Phytoremediation Study</w:t>
            </w:r>
          </w:p>
          <w:p>
            <w:pPr>
              <w:jc w:val="left"/>
            </w:pPr>
            <w:r>
              <w:t xml:space="preserve">The Biologist led a laboratory-based analysis of soil microbial communities at three contaminated industrial sites in the Johannesburg industrial corridor (Soweto and Germiston). DNA barcoding of bacterial colonies, heavy metal bioavailability testing, and a 24-page phytoremediation feasibility report were delivered. All laboratory work was conducted at our Sandton facility in South Africa.</w:t>
            </w:r>
          </w:p>
        </w:tc>
        <w:tc>
          <w:tcPr/>
          <w:p>
            <w:pPr>
              <w:pStyle w:val="Compact"/>
              <w:jc w:val="left"/>
            </w:pPr>
            <w:r>
              <w:t xml:space="preserve">R 950.00</w:t>
            </w:r>
          </w:p>
        </w:tc>
        <w:tc>
          <w:tcPr/>
          <w:p>
            <w:pPr>
              <w:pStyle w:val="Compact"/>
              <w:jc w:val="left"/>
            </w:pPr>
            <w:r>
              <w:t xml:space="preserve">36 hrs</w:t>
            </w:r>
          </w:p>
        </w:tc>
        <w:tc>
          <w:tcPr/>
          <w:p>
            <w:pPr>
              <w:pStyle w:val="Compact"/>
              <w:jc w:val="left"/>
            </w:pPr>
            <w:r>
              <w:t xml:space="preserve">R 513.00</w:t>
            </w:r>
          </w:p>
        </w:tc>
        <w:tc>
          <w:tcPr/>
          <w:p>
            <w:pPr>
              <w:pStyle w:val="Compact"/>
              <w:jc w:val="left"/>
            </w:pPr>
            <w:r>
              <w:t xml:space="preserve">R 39,300.00</w:t>
            </w:r>
          </w:p>
        </w:tc>
      </w:tr>
      <w:tr>
        <w:tc>
          <w:tcPr/>
          <w:p>
            <w:pPr>
              <w:pStyle w:val="Compact"/>
              <w:jc w:val="left"/>
            </w:pPr>
            <w:r>
              <w:t xml:space="preserve">05</w:t>
            </w:r>
          </w:p>
        </w:tc>
        <w:tc>
          <w:tcPr/>
          <w:p>
            <w:pPr>
              <w:pStyle w:val="Compact"/>
              <w:jc w:val="left"/>
            </w:pPr>
            <w:r>
              <w:rPr>
                <w:bCs/>
                <w:b/>
              </w:rPr>
              <w:t xml:space="preserve">Training Workshop — Field Biology for Junior Staff</w:t>
            </w:r>
          </w:p>
          <w:p>
            <w:pPr>
              <w:jc w:val="left"/>
            </w:pPr>
            <w:r>
              <w:t xml:space="preserve">A full-day (8-hour) practical training workshop delivered by the lead Biologist at the client's Johannesburg office. The session covered specimen collection protocols, GPS-based habitat mapping, ethical handling of live organisms, and data entry into the South African National Biodiversity Institute (SANBI) database. 14 participants attended.</w:t>
            </w:r>
          </w:p>
        </w:tc>
        <w:tc>
          <w:tcPr/>
          <w:p>
            <w:pPr>
              <w:pStyle w:val="Compact"/>
              <w:jc w:val="left"/>
            </w:pPr>
            <w:r>
              <w:t xml:space="preserve">R 3,500.00</w:t>
            </w:r>
          </w:p>
        </w:tc>
        <w:tc>
          <w:tcPr/>
          <w:p>
            <w:pPr>
              <w:pStyle w:val="Compact"/>
              <w:jc w:val="left"/>
            </w:pPr>
            <w:r>
              <w:t xml:space="preserve">1 day</w:t>
            </w:r>
          </w:p>
        </w:tc>
        <w:tc>
          <w:tcPr/>
          <w:p>
            <w:pPr>
              <w:pStyle w:val="Compact"/>
              <w:jc w:val="left"/>
            </w:pPr>
            <w:r>
              <w:t xml:space="preserve">R 525.00</w:t>
            </w:r>
          </w:p>
        </w:tc>
        <w:tc>
          <w:tcPr/>
          <w:p>
            <w:pPr>
              <w:pStyle w:val="Compact"/>
              <w:jc w:val="left"/>
            </w:pPr>
            <w:r>
              <w:t xml:space="preserve">R 4,025.00</w:t>
            </w:r>
          </w:p>
        </w:tc>
      </w:tr>
      <w:tr>
        <w:tc>
          <w:tcPr/>
          <w:p>
            <w:pPr>
              <w:pStyle w:val="Compact"/>
              <w:jc w:val="left"/>
            </w:pPr>
            <w:r>
              <w:t xml:space="preserve">06</w:t>
            </w:r>
          </w:p>
        </w:tc>
        <w:tc>
          <w:tcPr/>
          <w:p>
            <w:pPr>
              <w:pStyle w:val="Compact"/>
              <w:jc w:val="left"/>
            </w:pPr>
            <w:r>
              <w:rPr>
                <w:bCs/>
                <w:b/>
              </w:rPr>
              <w:t xml:space="preserve">Travel, Accommodation &amp; Field Equipment (Johannesburg Region)</w:t>
            </w:r>
          </w:p>
          <w:p>
            <w:pPr>
              <w:jc w:val="left"/>
            </w:pPr>
            <w:r>
              <w:t xml:space="preserve">Reimbursable costs for the Biologist's team: 4x4 vehicle hire for off-road field access in the Johannesburg hinterland, fuel, overnight accommodation at a Sandton hotel (3 nights), and rental of portable DNA extraction equipment and field microscopes. All travel was confined to the Gauteng province, South Africa.</w:t>
            </w:r>
          </w:p>
        </w:tc>
        <w:tc>
          <w:tcPr/>
          <w:p>
            <w:pPr>
              <w:pStyle w:val="Compact"/>
              <w:jc w:val="left"/>
            </w:pPr>
            <w:r>
              <w:t xml:space="preserve">R 1.00</w:t>
            </w:r>
          </w:p>
        </w:tc>
        <w:tc>
          <w:tcPr/>
          <w:p>
            <w:pPr>
              <w:pStyle w:val="Compact"/>
              <w:jc w:val="left"/>
            </w:pPr>
            <w:r>
              <w:t xml:space="preserve">1 lot</w:t>
            </w:r>
          </w:p>
        </w:tc>
        <w:tc>
          <w:tcPr/>
          <w:p>
            <w:pPr>
              <w:pStyle w:val="Compact"/>
              <w:jc w:val="left"/>
            </w:pPr>
            <w:r>
              <w:t xml:space="preserve">R 1,147.50</w:t>
            </w:r>
          </w:p>
        </w:tc>
        <w:tc>
          <w:tcPr/>
          <w:p>
            <w:pPr>
              <w:pStyle w:val="Compact"/>
              <w:jc w:val="left"/>
            </w:pPr>
            <w:r>
              <w:t xml:space="preserve">R 8,625.00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214,190.00</w:t>
            </w:r>
          </w:p>
        </w:tc>
      </w:tr>
      <w:tr>
        <w:tc>
          <w:tcPr/>
          <w:p>
            <w:pPr>
              <w:pStyle w:val="Compact"/>
              <w:jc w:val="left"/>
            </w:pPr>
            <w:r>
              <w:t xml:space="preserve">VAT @ 15%</w:t>
            </w:r>
          </w:p>
        </w:tc>
        <w:tc>
          <w:tcPr/>
          <w:p>
            <w:pPr>
              <w:pStyle w:val="Compact"/>
              <w:jc w:val="left"/>
            </w:pPr>
            <w:r>
              <w:t xml:space="preserve">R 32,128.50</w:t>
            </w:r>
          </w:p>
        </w:tc>
      </w:tr>
      <w:tr>
        <w:tc>
          <w:tcPr/>
          <w:p>
            <w:pPr>
              <w:pStyle w:val="Compact"/>
              <w:jc w:val="left"/>
            </w:pPr>
            <w:r>
              <w:t xml:space="preserve">Discount (Early Payment 2%)</w:t>
            </w:r>
          </w:p>
        </w:tc>
        <w:tc>
          <w:tcPr/>
          <w:p>
            <w:pPr>
              <w:pStyle w:val="Compact"/>
              <w:jc w:val="left"/>
            </w:pPr>
            <w:r>
              <w:t xml:space="preserve">- R 4,283.80</w:t>
            </w:r>
          </w:p>
        </w:tc>
      </w:tr>
      <w:tr>
        <w:tc>
          <w:tcPr/>
          <w:p>
            <w:pPr>
              <w:pStyle w:val="Compact"/>
              <w:jc w:val="left"/>
            </w:pPr>
            <w:r>
              <w:t xml:space="preserve">GRAND TOTAL DUE (ZAR)</w:t>
            </w:r>
          </w:p>
        </w:tc>
        <w:tc>
          <w:tcPr/>
          <w:p>
            <w:pPr>
              <w:pStyle w:val="Compact"/>
              <w:jc w:val="left"/>
            </w:pPr>
            <w:r>
              <w:t xml:space="preserve">R 242,034.70</w:t>
            </w:r>
          </w:p>
        </w:tc>
      </w:tr>
    </w:tbl>
    <w:bookmarkStart w:id="24" w:name="payment-instructions-important-notes"/>
    <w:p>
      <w:pPr>
        <w:pStyle w:val="Heading4"/>
      </w:pPr>
      <w:r>
        <w:t xml:space="preserve">Payment Instructions &amp; Important Notes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Savanna BioSciences (Pty) Ltd</w:t>
      </w:r>
    </w:p>
    <w:p>
      <w:pPr>
        <w:pStyle w:val="BodyText"/>
      </w:pPr>
      <w:r>
        <w:rPr>
          <w:bCs/>
          <w:b/>
        </w:rPr>
        <w:t xml:space="preserve">Account No:</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INV-2025-JHB-00472</w:t>
      </w:r>
    </w:p>
    <w:p>
      <w:pPr>
        <w:pStyle w:val="BodyText"/>
      </w:pPr>
      <w:r>
        <w:t xml:space="preserve">Please ensure that the Invoice reference number is included in your payment reference. This Invoice is valid for 30 calendar days from the issue date. Late payments will attract interest at the rate of 1.5% per month as stipulated in our service agreement. All services were rendered by a registered Biologist holding a BSc (Hons) in Biological Sciences from the University of the Witwatersrand, Johannesburg, and a Postgraduate Diploma in Environmental Management from the University of Pretoria, South Africa.</w:t>
      </w:r>
    </w:p>
    <w:p>
      <w:pPr>
        <w:pStyle w:val="BodyText"/>
      </w:pPr>
      <w:r>
        <w:t xml:space="preserve">This Invoice has been issued in accordance with the South African National Treasury regulations and the Income Tax Act, 1962. A copy of this Invoice will be retained in our records for a minimum period of five (5) years as required by South African tax law.</w:t>
      </w:r>
    </w:p>
    <w:bookmarkEnd w:id="24"/>
    <w:p>
      <w:pPr>
        <w:pStyle w:val="BodyText"/>
      </w:pPr>
      <w:r>
        <w:rPr>
          <w:bCs/>
          <w:b/>
        </w:rPr>
        <w:t xml:space="preserve">Savanna BioSciences (Pty) Ltd</w:t>
      </w:r>
      <w:r>
        <w:t xml:space="preserve"> </w:t>
      </w:r>
      <w:r>
        <w:t xml:space="preserve">— Professional Biologist &amp; Environmental Consulting Services</w:t>
      </w:r>
    </w:p>
    <w:p>
      <w:pPr>
        <w:pStyle w:val="BodyText"/>
      </w:pPr>
      <w:r>
        <w:t xml:space="preserve">142 Rivonia Road, Sandton, Johannesburg, 2196, South Africa</w:t>
      </w:r>
    </w:p>
    <w:p>
      <w:pPr>
        <w:pStyle w:val="BodyText"/>
      </w:pPr>
      <w:r>
        <w:t xml:space="preserve">This Invoice was generated electronically and is valid without a physical signature. For queries regarding this Invoice, please contact our billing department at billing@savannabiosciences.co.za or +27 (0)11 447 8230.</w:t>
      </w:r>
    </w:p>
    <w:p>
      <w:pPr>
        <w:pStyle w:val="BodyText"/>
      </w:pPr>
      <w:r>
        <w:t xml:space="preserve">© 2025 Savanna BioSciences (Pty) Ltd. All rights reserved. | Reg No: 2019/482736/07 | VAT Reg: 4930287615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Johannesburg, South Africa</dc:title>
  <dc:creator/>
  <dc:language>en</dc:language>
  <cp:keywords/>
  <dcterms:created xsi:type="dcterms:W3CDTF">2026-10-10T04:35:24Z</dcterms:created>
  <dcterms:modified xsi:type="dcterms:W3CDTF">2026-10-10T04:35:24Z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