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ile-delta-biomedical-solutions"/>
    <w:p>
      <w:pPr>
        <w:pStyle w:val="Heading1"/>
      </w:pPr>
      <w:r>
        <w:t xml:space="preserve">Nile Delta Biomedical Solutions</w:t>
      </w:r>
    </w:p>
    <w:p>
      <w:pPr>
        <w:pStyle w:val="FirstParagraph"/>
      </w:pPr>
      <w:r>
        <w:rPr>
          <w:bCs/>
          <w:b/>
        </w:rPr>
        <w:t xml:space="preserve">Specialized Biomedical Engineering Services</w:t>
      </w:r>
    </w:p>
    <w:p>
      <w:pPr>
        <w:pStyle w:val="BodyText"/>
      </w:pPr>
      <w:r>
        <w:t xml:space="preserve">15 El-Tahrir Street, Downtown District</w:t>
      </w:r>
    </w:p>
    <w:p>
      <w:pPr>
        <w:pStyle w:val="BodyText"/>
      </w:pPr>
      <w:r>
        <w:t xml:space="preserve">Cairo Governorate, Egypt Cairo 11511</w:t>
      </w:r>
    </w:p>
    <w:p>
      <w:pPr>
        <w:pStyle w:val="BodyText"/>
      </w:pPr>
      <w:r>
        <w:t xml:space="preserve">Tax ID: EG-998877665544</w:t>
      </w:r>
    </w:p>
    <w:p>
      <w:pPr>
        <w:pStyle w:val="BodyText"/>
      </w:pPr>
      <w:r>
        <w:t xml:space="preserve">Email: billing@niledeltabiomed.com | Phone: +20 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Cairo International Medical Center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26th of July Corridor, Maadi</w:t>
      </w:r>
    </w:p>
    <w:p>
      <w:pPr>
        <w:pStyle w:val="BodyText"/>
      </w:pPr>
      <w:r>
        <w:t xml:space="preserve">Cairo Governorate, Egypt Cairo 11728</w:t>
      </w:r>
    </w:p>
    <w:p>
      <w:pPr>
        <w:pStyle w:val="BodyText"/>
      </w:pPr>
      <w:r>
        <w:t xml:space="preserve">Commercial Register: CR-11223344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Annual Preventive Maintenance &amp; Calibration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ICU &amp; Radiology Wing, Cairo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Egyptian Pound (EGP)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ICU Ventilator Calibration &amp; Safety Testing</w:t>
            </w:r>
            <w:r>
              <w:br/>
            </w:r>
            <w:r>
              <w:t xml:space="preserve">Comprehensive performance verification of 15 ICU ventilators in accordance with IEC 60601-1 standards. Includes gas flow calibration, pressure alarm testing, and software firmware updates to ensure patient safety within the Cairo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Cardiac Monitor Preventive Maintenance</w:t>
            </w:r>
            <w:r>
              <w:br/>
            </w:r>
            <w:r>
              <w:t xml:space="preserve">Routine maintenance for 20 multi-parameter patient monitors. Services include ECG lead wire testing, battery replacement, and defibrillator output verification. Performed by certified Biomedical Engineers on-site at the hospital in Egypt Cairo.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Radiology Equipment Quality Assurance</w:t>
            </w:r>
            <w:r>
              <w:br/>
            </w:r>
            <w:r>
              <w:t xml:space="preserve">Technical inspection and image quality assessment of X-ray units. Includes darkroom safety checks and digital detector calibration to comply with Egyptian Ministry of Health radiation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Power System Audit</w:t>
            </w:r>
            <w:r>
              <w:br/>
            </w:r>
            <w:r>
              <w:t xml:space="preserve">Testing of UPS systems and backup generators for critical life-support equipment. Ensures uninterrupted power supply during outages, a critical requirement for medical infrastructure in Cairo.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Engineering Consultation &amp; Reporting</w:t>
            </w:r>
            <w:r>
              <w:br/>
            </w:r>
            <w:r>
              <w:t xml:space="preserve">Detailed technical report generation, asset management database update, and regulatory compliance documentation for the hospital administration.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48,300.00 EGP</w:t>
      </w:r>
    </w:p>
    <w:p>
      <w:pPr>
        <w:pStyle w:val="BodyText"/>
      </w:pPr>
      <w:r>
        <w:t xml:space="preserve">VAT (14% - Egypt Standard Rate):</w:t>
      </w:r>
      <w:r>
        <w:t xml:space="preserve"> </w:t>
      </w:r>
      <w:r>
        <w:t xml:space="preserve">6,762.00 EGP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55,062.00 EGP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make payments via bank transfer to Nile Delta Biomedical Solutions, Bank of Alexandria, Branch: Downtown Cairo, Account No: 100200300400500.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Biomedical Engineering services provided are guaranteed for 90 days. Any issues arising from the maintenance work will be rectified at no additional cost.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work performed adheres to the standards set by the Egyptian Ministry of Health and Population and international IEC medical device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receipt. Failure to do so will be considered acceptance of the services and charges.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Eng. Ahmed Hassan</w:t>
      </w:r>
    </w:p>
    <w:p>
      <w:pPr>
        <w:pStyle w:val="BodyText"/>
      </w:pPr>
      <w:r>
        <w:t xml:space="preserve">Chief Biomedical Engineer</w:t>
      </w:r>
    </w:p>
    <w:p>
      <w:pPr>
        <w:pStyle w:val="BodyText"/>
      </w:pPr>
      <w:r>
        <w:t xml:space="preserve">Nile Delta Biomedical Solutions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Nile Delta Biomedical Solutions for your medical equipment needs in Egypt Cairo.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2026-10-10T02:10:03Z</dcterms:created>
  <dcterms:modified xsi:type="dcterms:W3CDTF">2026-10-10T02:10:03Z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