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Invoice</w:t>
      </w:r>
      <w:r>
        <w:t xml:space="preserve"> </w:t>
      </w:r>
      <w:r>
        <w:t xml:space="preserve">-</w:t>
      </w:r>
      <w:r>
        <w:t xml:space="preserve"> </w:t>
      </w:r>
      <w:r>
        <w:t xml:space="preserve">Nigeria</w:t>
      </w:r>
      <w:r>
        <w:t xml:space="preserve"> </w:t>
      </w:r>
      <w:r>
        <w:t xml:space="preserve">Abuja</w:t>
      </w:r>
    </w:p>
    <w:bookmarkStart w:id="20" w:name="abuja-master-carpenter-woodworks-ltd."/>
    <w:p>
      <w:pPr>
        <w:pStyle w:val="Heading1"/>
      </w:pPr>
      <w:r>
        <w:t xml:space="preserve">Abuja Master Carpenter &amp; Woodworks Ltd.</w:t>
      </w:r>
    </w:p>
    <w:p>
      <w:pPr>
        <w:pStyle w:val="FirstParagraph"/>
      </w:pPr>
      <w:r>
        <w:t xml:space="preserve">Plot 14, Garki Industrial Area, Zone 6</w:t>
      </w:r>
    </w:p>
    <w:p>
      <w:pPr>
        <w:pStyle w:val="BodyText"/>
      </w:pPr>
      <w:r>
        <w:t xml:space="preserve">Abuja, FCT, Nigeria</w:t>
      </w:r>
    </w:p>
    <w:p>
      <w:pPr>
        <w:pStyle w:val="BodyText"/>
      </w:pPr>
      <w:r>
        <w:t xml:space="preserve">Tel: +234 803 555 7821 | Email: info@abujacarpenter.ng</w:t>
      </w:r>
    </w:p>
    <w:p>
      <w:pPr>
        <w:pStyle w:val="BodyText"/>
      </w:pPr>
      <w:r>
        <w:t xml:space="preserve">RC: 1847293 | TIN: 12345678-0001</w:t>
      </w:r>
    </w:p>
    <w:bookmarkEnd w:id="20"/>
    <w:bookmarkStart w:id="21" w:name="invoice"/>
    <w:p>
      <w:pPr>
        <w:pStyle w:val="Heading2"/>
      </w:pPr>
      <w:r>
        <w:t xml:space="preserve">INVOICE</w:t>
      </w:r>
    </w:p>
    <w:p>
      <w:pPr>
        <w:pStyle w:val="FirstParagraph"/>
      </w:pPr>
      <w:r>
        <w:t xml:space="preserve">Carpentry Services</w:t>
      </w:r>
    </w:p>
    <w:p>
      <w:pPr>
        <w:pStyle w:val="BodyText"/>
      </w:pPr>
      <w:r>
        <w:t xml:space="preserve">Nigeria Abuja</w:t>
      </w:r>
    </w:p>
    <w:bookmarkEnd w:id="21"/>
    <w:bookmarkStart w:id="22" w:name="from-carpenter-service-provider"/>
    <w:p>
      <w:pPr>
        <w:pStyle w:val="Heading3"/>
      </w:pPr>
      <w:r>
        <w:t xml:space="preserve">From (Carpenter / Service Provider)</w:t>
      </w:r>
    </w:p>
    <w:p>
      <w:pPr>
        <w:pStyle w:val="FirstParagraph"/>
      </w:pPr>
      <w:r>
        <w:rPr>
          <w:bCs/>
          <w:b/>
        </w:rPr>
        <w:t xml:space="preserve">Abuja Master Carpenter &amp; Woodworks Ltd.</w:t>
      </w:r>
    </w:p>
    <w:p>
      <w:pPr>
        <w:pStyle w:val="BodyText"/>
      </w:pPr>
      <w:r>
        <w:t xml:space="preserve">Plot 14, Garki Industrial Area, Zone 6</w:t>
      </w:r>
    </w:p>
    <w:p>
      <w:pPr>
        <w:pStyle w:val="BodyText"/>
      </w:pPr>
      <w:r>
        <w:t xml:space="preserve">Abuja, FCT, Nigeria</w:t>
      </w:r>
    </w:p>
    <w:p>
      <w:pPr>
        <w:pStyle w:val="BodyText"/>
      </w:pPr>
      <w:r>
        <w:t xml:space="preserve">Contact: Mr. Emeka Okafor (Lead Carpenter)</w:t>
      </w:r>
    </w:p>
    <w:p>
      <w:pPr>
        <w:pStyle w:val="BodyText"/>
      </w:pPr>
      <w:r>
        <w:t xml:space="preserve">Phone: +234 803 555 7821</w:t>
      </w:r>
    </w:p>
    <w:bookmarkEnd w:id="22"/>
    <w:bookmarkStart w:id="23" w:name="bill-to-client"/>
    <w:p>
      <w:pPr>
        <w:pStyle w:val="Heading3"/>
      </w:pPr>
      <w:r>
        <w:t xml:space="preserve">Bill To (Client)</w:t>
      </w:r>
    </w:p>
    <w:p>
      <w:pPr>
        <w:pStyle w:val="FirstParagraph"/>
      </w:pPr>
      <w:r>
        <w:rPr>
          <w:bCs/>
          <w:b/>
        </w:rPr>
        <w:t xml:space="preserve">Mr. Ibrahim Danjuma</w:t>
      </w:r>
    </w:p>
    <w:p>
      <w:pPr>
        <w:pStyle w:val="BodyText"/>
      </w:pPr>
      <w:r>
        <w:t xml:space="preserve">22, Maitama Crescent, Maitama</w:t>
      </w:r>
    </w:p>
    <w:p>
      <w:pPr>
        <w:pStyle w:val="BodyText"/>
      </w:pPr>
      <w:r>
        <w:t xml:space="preserve">Abuja, FCT, Nigeria</w:t>
      </w:r>
    </w:p>
    <w:p>
      <w:pPr>
        <w:pStyle w:val="BodyText"/>
      </w:pPr>
      <w:r>
        <w:t xml:space="preserve">Phone: +234 805 221 4433</w:t>
      </w:r>
    </w:p>
    <w:p>
      <w:pPr>
        <w:pStyle w:val="BodyText"/>
      </w:pPr>
      <w:r>
        <w:t xml:space="preserve">Email: i.danjuma@email.com</w:t>
      </w:r>
    </w:p>
    <w:bookmarkEnd w:id="23"/>
    <w:p>
      <w:pPr>
        <w:pStyle w:val="BodyText"/>
      </w:pPr>
      <w:r>
        <w:t xml:space="preserve">Invoice Number</w:t>
      </w:r>
    </w:p>
    <w:p>
      <w:pPr>
        <w:pStyle w:val="BodyText"/>
      </w:pPr>
      <w:r>
        <w:t xml:space="preserve">AMC/ABJ/2025/0047</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Project Location</w:t>
      </w:r>
    </w:p>
    <w:p>
      <w:pPr>
        <w:pStyle w:val="BodyText"/>
      </w:pPr>
      <w:r>
        <w:t xml:space="preserve">Maitama, Abuja, Nigeria</w:t>
      </w:r>
    </w:p>
    <w:p>
      <w:pPr>
        <w:pStyle w:val="BodyText"/>
      </w:pPr>
      <w:r>
        <w:t xml:space="preserve">Payment Method</w:t>
      </w:r>
    </w:p>
    <w:p>
      <w:pPr>
        <w:pStyle w:val="BodyText"/>
      </w:pPr>
      <w:r>
        <w:t xml:space="preserve">Bank Transfer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Carpentry Service Description</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Custom-built solid wood master bedroom wardrobe with sliding doors, internal shelving, and hanging rails. Handcrafted by our senior Carpenter team in Nigeria Abuja.</w:t>
            </w:r>
          </w:p>
        </w:tc>
        <w:tc>
          <w:tcPr/>
          <w:p>
            <w:pPr>
              <w:pStyle w:val="Compact"/>
              <w:jc w:val="left"/>
            </w:pPr>
            <w:r>
              <w:t xml:space="preserve">Local Mahogany, 18mm</w:t>
            </w:r>
          </w:p>
        </w:tc>
        <w:tc>
          <w:tcPr/>
          <w:p>
            <w:pPr>
              <w:pStyle w:val="Compact"/>
              <w:jc w:val="left"/>
            </w:pPr>
            <w:r>
              <w:t xml:space="preserve">1 Set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Installation of solid wood flooring for the entire living room and dining area (approximately 65 square metres). Includes sanding, sealing, and finishing by our Carpenter crew.</w:t>
            </w:r>
          </w:p>
        </w:tc>
        <w:tc>
          <w:tcPr/>
          <w:p>
            <w:pPr>
              <w:pStyle w:val="Compact"/>
              <w:jc w:val="left"/>
            </w:pPr>
            <w:r>
              <w:t xml:space="preserve">Teak Plank, 19mm</w:t>
            </w:r>
          </w:p>
        </w:tc>
        <w:tc>
          <w:tcPr/>
          <w:p>
            <w:pPr>
              <w:pStyle w:val="Compact"/>
              <w:jc w:val="left"/>
            </w:pPr>
            <w:r>
              <w:t xml:space="preserve">65 sqm</w:t>
            </w:r>
          </w:p>
        </w:tc>
        <w:tc>
          <w:tcPr/>
          <w:p>
            <w:pPr>
              <w:pStyle w:val="Compact"/>
              <w:jc w:val="left"/>
            </w:pPr>
            <w:r>
              <w:t xml:space="preserve">12,500.00</w:t>
            </w:r>
          </w:p>
        </w:tc>
        <w:tc>
          <w:tcPr/>
          <w:p>
            <w:pPr>
              <w:pStyle w:val="Compact"/>
              <w:jc w:val="left"/>
            </w:pPr>
            <w:r>
              <w:t xml:space="preserve">812,500.00</w:t>
            </w:r>
          </w:p>
        </w:tc>
      </w:tr>
      <w:tr>
        <w:tc>
          <w:tcPr/>
          <w:p>
            <w:pPr>
              <w:pStyle w:val="Compact"/>
              <w:jc w:val="left"/>
            </w:pPr>
            <w:r>
              <w:t xml:space="preserve">3</w:t>
            </w:r>
          </w:p>
        </w:tc>
        <w:tc>
          <w:tcPr/>
          <w:p>
            <w:pPr>
              <w:pStyle w:val="Compact"/>
              <w:jc w:val="left"/>
            </w:pPr>
            <w:r>
              <w:t xml:space="preserve">Construction and installation of a custom kitchen cabinet unit with granite countertop support, under-cabinet lighting channels, and pull-out pantry drawers.</w:t>
            </w:r>
          </w:p>
        </w:tc>
        <w:tc>
          <w:tcPr/>
          <w:p>
            <w:pPr>
              <w:pStyle w:val="Compact"/>
              <w:jc w:val="left"/>
            </w:pPr>
            <w:r>
              <w:t xml:space="preserve">Wenge &amp; MDF, 18mm</w:t>
            </w:r>
          </w:p>
        </w:tc>
        <w:tc>
          <w:tcPr/>
          <w:p>
            <w:pPr>
              <w:pStyle w:val="Compact"/>
              <w:jc w:val="left"/>
            </w:pPr>
            <w:r>
              <w:t xml:space="preserve">1 Set</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4</w:t>
            </w:r>
          </w:p>
        </w:tc>
        <w:tc>
          <w:tcPr/>
          <w:p>
            <w:pPr>
              <w:pStyle w:val="Compact"/>
              <w:jc w:val="left"/>
            </w:pPr>
            <w:r>
              <w:t xml:space="preserve">Repair and refinishing of existing wooden staircase balustrades and handrails on the second floor. Includes stripping old varnish, sanding, and applying three coats of premium polyurethane.</w:t>
            </w:r>
          </w:p>
        </w:tc>
        <w:tc>
          <w:tcPr/>
          <w:p>
            <w:pPr>
              <w:pStyle w:val="Compact"/>
              <w:jc w:val="left"/>
            </w:pPr>
            <w:r>
              <w:t xml:space="preserve">Existing Timber</w:t>
            </w:r>
          </w:p>
        </w:tc>
        <w:tc>
          <w:tcPr/>
          <w:p>
            <w:pPr>
              <w:pStyle w:val="Compact"/>
              <w:jc w:val="left"/>
            </w:pPr>
            <w:r>
              <w:t xml:space="preserve">1 Lot</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5</w:t>
            </w:r>
          </w:p>
        </w:tc>
        <w:tc>
          <w:tcPr/>
          <w:p>
            <w:pPr>
              <w:pStyle w:val="Compact"/>
              <w:jc w:val="left"/>
            </w:pPr>
            <w:r>
              <w:t xml:space="preserve">Design and fabrication of a bespoke study desk with integrated bookshelf, cable management system, and ergonomic chair support. Delivered and assembled at the client's residence in Nigeria Abuja.</w:t>
            </w:r>
          </w:p>
        </w:tc>
        <w:tc>
          <w:tcPr/>
          <w:p>
            <w:pPr>
              <w:pStyle w:val="Compact"/>
              <w:jc w:val="left"/>
            </w:pPr>
            <w:r>
              <w:t xml:space="preserve">Local Iroko, 25mm</w:t>
            </w:r>
          </w:p>
        </w:tc>
        <w:tc>
          <w:tcPr/>
          <w:p>
            <w:pPr>
              <w:pStyle w:val="Compact"/>
              <w:jc w:val="left"/>
            </w:pPr>
            <w:r>
              <w:t xml:space="preserve">1 Unit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6</w:t>
            </w:r>
          </w:p>
        </w:tc>
        <w:tc>
          <w:tcPr/>
          <w:p>
            <w:pPr>
              <w:pStyle w:val="Compact"/>
              <w:jc w:val="left"/>
            </w:pPr>
            <w:r>
              <w:t xml:space="preserve">Supply and installation of solid wood interior doors (6 units) with matching frames, hinges, and handles for the residential property in Maitama, Abuja.</w:t>
            </w:r>
          </w:p>
        </w:tc>
        <w:tc>
          <w:tcPr/>
          <w:p>
            <w:pPr>
              <w:pStyle w:val="Compact"/>
              <w:jc w:val="left"/>
            </w:pPr>
            <w:r>
              <w:t xml:space="preserve">Local Mahogany, 40mm</w:t>
            </w:r>
          </w:p>
        </w:tc>
        <w:tc>
          <w:tcPr/>
          <w:p>
            <w:pPr>
              <w:pStyle w:val="Compact"/>
              <w:jc w:val="left"/>
            </w:pPr>
            <w:r>
              <w:t xml:space="preserve">6 Units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7</w:t>
            </w:r>
          </w:p>
        </w:tc>
        <w:tc>
          <w:tcPr/>
          <w:p>
            <w:pPr>
              <w:pStyle w:val="Compact"/>
              <w:jc w:val="left"/>
            </w:pPr>
            <w:r>
              <w:t xml:space="preserve">General carpentry labour charges for the entire project duration (22 working days). Includes supervision by the lead Carpenter, two skilled assistants, and one apprentice. All tools and equipment provided by the Carpenter's team.</w:t>
            </w:r>
          </w:p>
        </w:tc>
        <w:tc>
          <w:tcPr/>
          <w:p>
            <w:pPr>
              <w:pStyle w:val="Compact"/>
              <w:jc w:val="left"/>
            </w:pPr>
            <w:r>
              <w:t xml:space="preserve">Labour</w:t>
            </w:r>
          </w:p>
        </w:tc>
        <w:tc>
          <w:tcPr/>
          <w:p>
            <w:pPr>
              <w:pStyle w:val="Compact"/>
              <w:jc w:val="left"/>
            </w:pPr>
            <w:r>
              <w:t xml:space="preserve">22 Days</w:t>
            </w:r>
          </w:p>
        </w:tc>
        <w:tc>
          <w:tcPr/>
          <w:p>
            <w:pPr>
              <w:pStyle w:val="Compact"/>
              <w:jc w:val="left"/>
            </w:pPr>
            <w:r>
              <w:t xml:space="preserve">18,000.00</w:t>
            </w:r>
          </w:p>
        </w:tc>
        <w:tc>
          <w:tcPr/>
          <w:p>
            <w:pPr>
              <w:pStyle w:val="Compact"/>
              <w:jc w:val="left"/>
            </w:pPr>
            <w:r>
              <w:t xml:space="preserve">396,000.00</w:t>
            </w:r>
          </w:p>
        </w:tc>
      </w:tr>
      <w:tr>
        <w:tc>
          <w:tcPr/>
          <w:p>
            <w:pPr>
              <w:pStyle w:val="Compact"/>
              <w:jc w:val="left"/>
            </w:pPr>
            <w:r>
              <w:t xml:space="preserve">8</w:t>
            </w:r>
          </w:p>
        </w:tc>
        <w:tc>
          <w:tcPr/>
          <w:p>
            <w:pPr>
              <w:pStyle w:val="Compact"/>
              <w:jc w:val="left"/>
            </w:pPr>
            <w:r>
              <w:t xml:space="preserve">Transportation and logistics for all carpentry materials from our workshop in Garki, Abuja, to the client's site in Maitama. Includes loading, unloading, and on-site material storage management.</w:t>
            </w:r>
          </w:p>
        </w:tc>
        <w:tc>
          <w:tcPr/>
          <w:p>
            <w:pPr>
              <w:pStyle w:val="Compact"/>
              <w:jc w:val="left"/>
            </w:pPr>
            <w:r>
              <w:t xml:space="preserve">Logistics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bl>
    <w:p>
      <w:pPr>
        <w:pStyle w:val="BodyText"/>
      </w:pPr>
      <w:r>
        <w:t xml:space="preserve">Subtotal:</w:t>
      </w:r>
      <w:r>
        <w:t xml:space="preserve"> </w:t>
      </w:r>
      <w:r>
        <w:t xml:space="preserve">NGN 3,403,500.00</w:t>
      </w:r>
    </w:p>
    <w:p>
      <w:pPr>
        <w:pStyle w:val="BodyText"/>
      </w:pPr>
      <w:r>
        <w:t xml:space="preserve">VAT (7.5% - Nigeria Standard Rate):</w:t>
      </w:r>
      <w:r>
        <w:t xml:space="preserve"> </w:t>
      </w:r>
      <w:r>
        <w:t xml:space="preserve">NGN 255,262.50</w:t>
      </w:r>
    </w:p>
    <w:p>
      <w:pPr>
        <w:pStyle w:val="BodyText"/>
      </w:pPr>
      <w:r>
        <w:t xml:space="preserve">Discount (Early Payment 5%):</w:t>
      </w:r>
      <w:r>
        <w:t xml:space="preserve"> </w:t>
      </w:r>
      <w:r>
        <w:t xml:space="preserve">- NGN 170,175.00</w:t>
      </w:r>
    </w:p>
    <w:p>
      <w:pPr>
        <w:pStyle w:val="BodyText"/>
      </w:pPr>
      <w:r>
        <w:t xml:space="preserve">Grand Total Due:</w:t>
      </w:r>
      <w:r>
        <w:t xml:space="preserve"> </w:t>
      </w:r>
      <w:r>
        <w:t xml:space="preserve">NGN 3,488,587.50</w:t>
      </w:r>
    </w:p>
    <w:bookmarkStart w:id="24" w:name="invoice-notes-carpenters-remarks"/>
    <w:p>
      <w:pPr>
        <w:pStyle w:val="Heading3"/>
      </w:pPr>
      <w:r>
        <w:t xml:space="preserve">Invoice Notes &amp; Carpenter's Remarks</w:t>
      </w:r>
    </w:p>
    <w:p>
      <w:pPr>
        <w:pStyle w:val="FirstParagraph"/>
      </w:pPr>
      <w:r>
        <w:t xml:space="preserve">This Invoice is issued by Abuja Master Carpenter &amp; Woodworks Ltd., a registered carpentry and woodwork firm operating in Nigeria Abuja, in accordance with the Federal Inland Revenue Service (FIRS) guidelines for commercial invoicing in the Federal Capital Territory.</w:t>
      </w:r>
    </w:p>
    <w:p>
      <w:pPr>
        <w:pStyle w:val="BodyText"/>
      </w:pPr>
      <w:r>
        <w:t xml:space="preserve">All carpentry work described in this Invoice was executed by our in-house team of qualified Carpenters under the direct supervision of Mr. Emeka Okafor, Lead Carpenter. The materials sourced are certified sustainable timber procured from licensed suppliers within Nigeria Abuja and the surrounding FCT zones.</w:t>
      </w:r>
    </w:p>
    <w:p>
      <w:pPr>
        <w:pStyle w:val="BodyText"/>
      </w:pPr>
      <w:r>
        <w:t xml:space="preserve">The client is advised that a 12-month warranty is provided on all carpentry workmanship covered by this Invoice. This warranty covers structural integrity, joint stability, and finish quality. It does not cover damage caused by water exposure, pest infestation, or improper maintenance by the client or third parties.</w:t>
      </w:r>
    </w:p>
    <w:p>
      <w:pPr>
        <w:pStyle w:val="BodyText"/>
      </w:pPr>
      <w:r>
        <w:t xml:space="preserve">Payment for this Invoice is due within fourteen (14) calendar days from the date of issue. Kindly remit the total amount to our designated bank account: Zenith Bank PLC, Account Name: Abuja Master Carpenter &amp; Woodworks Ltd., Account Number: 1012-3456-7890, Branch: Garki, Abuja, Nigeria. Please reference the Invoice number AMC/ABJ/2025/0047 on all payments.</w:t>
      </w:r>
    </w:p>
    <w:p>
      <w:pPr>
        <w:pStyle w:val="BodyText"/>
      </w:pPr>
      <w:r>
        <w:t xml:space="preserve">Should the client require any amendments, additional carpentry services, or a revised Invoice, please contact our office in Nigeria Abuja within the payment window. A revised Invoice will be issued at no additional administrative charge for corrections or clarifications.</w:t>
      </w:r>
    </w:p>
    <w:bookmarkEnd w:id="24"/>
    <w:bookmarkStart w:id="25" w:name="terms-and-conditions-of-this-invoice"/>
    <w:p>
      <w:pPr>
        <w:pStyle w:val="Heading3"/>
      </w:pPr>
      <w:r>
        <w:t xml:space="preserve">Terms and Conditions of This Invoice</w:t>
      </w:r>
    </w:p>
    <w:p>
      <w:pPr>
        <w:pStyle w:val="FirstParagraph"/>
      </w:pPr>
      <w:r>
        <w:t xml:space="preserve">1. This Invoice constitutes a formal request for payment for carpentry services rendered by our Carpenter team at the client's property in Maitama, Abuja, Nigeria. Acceptance of the completed work as confirmed by the client's written sign-off constitutes acceptance of this Invoice.</w:t>
      </w:r>
    </w:p>
    <w:p>
      <w:pPr>
        <w:pStyle w:val="BodyText"/>
      </w:pPr>
      <w:r>
        <w:t xml:space="preserve">2. Late payments on this Invoice shall attract a penalty of 2% per month on the outstanding balance, in line with standard commercial practice in Nigeria Abuja for trade and service invoices.</w:t>
      </w:r>
    </w:p>
    <w:p>
      <w:pPr>
        <w:pStyle w:val="BodyText"/>
      </w:pPr>
      <w:r>
        <w:t xml:space="preserve">3. All carpentry materials and workmanship are subject to inspection within seven (7) days of project completion. Any defects identified within this period will be rectified by our Carpenter team at no additional cost to the client.</w:t>
      </w:r>
    </w:p>
    <w:p>
      <w:pPr>
        <w:pStyle w:val="BodyText"/>
      </w:pPr>
      <w:r>
        <w:t xml:space="preserve">4. This Invoice is valid for ninety (90) days from the date of issue. After this period, the Invoice may be reissued with updated pricing if material costs have changed in the Nigeria Abuja market.</w:t>
      </w:r>
    </w:p>
    <w:p>
      <w:pPr>
        <w:pStyle w:val="BodyText"/>
      </w:pPr>
      <w:r>
        <w:t xml:space="preserve">5. Disputes arising from this Invoice shall be resolved through mediation in Abuja, FCT, Nigeria, in accordance with the laws of the Federal Republic of Nigeria.</w:t>
      </w:r>
    </w:p>
    <w:p>
      <w:pPr>
        <w:pStyle w:val="BodyText"/>
      </w:pPr>
      <w:r>
        <w:t xml:space="preserve">6. This Invoice is issued in one (1) original copy. The client shall retain the original, and our office shall retain a digital copy for tax and accounting records as required by the FIRS.</w:t>
      </w:r>
    </w:p>
    <w:bookmarkEnd w:id="25"/>
    <w:p>
      <w:pPr>
        <w:pStyle w:val="BodyText"/>
      </w:pPr>
      <w:r>
        <w:rPr>
          <w:bCs/>
          <w:b/>
        </w:rPr>
        <w:t xml:space="preserve">Prepared By:</w:t>
      </w:r>
    </w:p>
    <w:p>
      <w:pPr>
        <w:pStyle w:val="BodyText"/>
      </w:pPr>
      <w:r>
        <w:t xml:space="preserve">Mr. Emeka Okafor</w:t>
      </w:r>
    </w:p>
    <w:p>
      <w:pPr>
        <w:pStyle w:val="BodyText"/>
      </w:pPr>
      <w:r>
        <w:t xml:space="preserve">Lead Carpenter &amp; Managing Director</w:t>
      </w:r>
    </w:p>
    <w:p>
      <w:pPr>
        <w:pStyle w:val="BodyText"/>
      </w:pPr>
      <w:r>
        <w:t xml:space="preserve">Abuja Master Carpenter &amp; Woodworks Ltd.</w:t>
      </w:r>
    </w:p>
    <w:p>
      <w:pPr>
        <w:pStyle w:val="BodyText"/>
      </w:pPr>
      <w:r>
        <w:rPr>
          <w:bCs/>
          <w:b/>
        </w:rPr>
        <w:t xml:space="preserve">Approved By (Client):</w:t>
      </w:r>
    </w:p>
    <w:p>
      <w:pPr>
        <w:pStyle w:val="BodyText"/>
      </w:pPr>
      <w:r>
        <w:t xml:space="preserve">Mr. Ibrahim Danjuma</w:t>
      </w:r>
    </w:p>
    <w:p>
      <w:pPr>
        <w:pStyle w:val="BodyText"/>
      </w:pPr>
      <w:r>
        <w:t xml:space="preserve">Date: _______________</w:t>
      </w:r>
    </w:p>
    <w:p>
      <w:pPr>
        <w:pStyle w:val="BodyText"/>
      </w:pPr>
      <w:r>
        <w:t xml:space="preserve">Signature: _______________</w:t>
      </w:r>
    </w:p>
    <w:p>
      <w:pPr>
        <w:pStyle w:val="BodyText"/>
      </w:pPr>
      <w:r>
        <w:t xml:space="preserve">Abuja Master Carpenter &amp; Woodworks Ltd. | Plot 14, Garki Industrial Area, Zone 6, Abuja, FCT, Nigeria</w:t>
      </w:r>
    </w:p>
    <w:p>
      <w:pPr>
        <w:pStyle w:val="BodyText"/>
      </w:pPr>
      <w:r>
        <w:t xml:space="preserve">RC: 1847293 | TIN: 12345678-0001 | VAT Reg: 12345678-0001</w:t>
      </w:r>
    </w:p>
    <w:p>
      <w:pPr>
        <w:pStyle w:val="BodyText"/>
      </w:pPr>
      <w:r>
        <w:t xml:space="preserve">This Invoice was generated on 15 June 2025. For queries regarding this Invoice, please contact our office in Nigeria Abuja during business hours (Monday to Friday, 8:00 AM – 5:00 PM WAT).</w:t>
      </w:r>
    </w:p>
    <w:p>
      <w:pPr>
        <w:pStyle w:val="BodyText"/>
      </w:pPr>
      <w:r>
        <w:t xml:space="preserve">© 2025 Abuja Master Carpenter &amp; Woodworks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Invoice - Nigeria Abuja</dc:title>
  <dc:creator/>
  <dc:language>en</dc:language>
  <cp:keywords/>
  <dcterms:created xsi:type="dcterms:W3CDTF">2026-10-10T04:07:20Z</dcterms:created>
  <dcterms:modified xsi:type="dcterms:W3CDTF">2026-10-10T04:07:20Z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