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maison-du-chef-parisien"/>
    <w:p>
      <w:pPr>
        <w:pStyle w:val="Heading1"/>
      </w:pPr>
      <w:r>
        <w:t xml:space="preserve">Maison du Chef Parisien</w:t>
      </w:r>
    </w:p>
    <w:p>
      <w:pPr>
        <w:pStyle w:val="FirstParagraph"/>
      </w:pPr>
      <w:r>
        <w:t xml:space="preserve">12 Rue de Rivoli, 75001 Paris, France</w:t>
      </w:r>
    </w:p>
    <w:p>
      <w:pPr>
        <w:pStyle w:val="BodyText"/>
      </w:pPr>
      <w:r>
        <w:t xml:space="preserve">Tel: +33 1 42 60 38 72</w:t>
      </w:r>
    </w:p>
    <w:p>
      <w:pPr>
        <w:pStyle w:val="BodyText"/>
      </w:pPr>
      <w:r>
        <w:t xml:space="preserve">Email: billing@maisonduchefparisien.fr</w:t>
      </w:r>
    </w:p>
    <w:p>
      <w:pPr>
        <w:pStyle w:val="BodyText"/>
      </w:pPr>
      <w:r>
        <w:t xml:space="preserve">SIRET: 847 291 563 00017</w:t>
      </w:r>
    </w:p>
    <w:p>
      <w:pPr>
        <w:pStyle w:val="BodyText"/>
      </w:pPr>
      <w:r>
        <w:t xml:space="preserve">TVA Intracommunautaire: FR 42 847291563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MDCP-2025-04871</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June 2025 – 30 June 2025</w:t>
      </w:r>
    </w:p>
    <w:p>
      <w:pPr>
        <w:pStyle w:val="BodyText"/>
      </w:pPr>
      <w:r>
        <w:t xml:space="preserve">FRANCE PARIS</w:t>
      </w:r>
    </w:p>
    <w:bookmarkEnd w:id="21"/>
    <w:bookmarkStart w:id="22" w:name="billed-to-client"/>
    <w:p>
      <w:pPr>
        <w:pStyle w:val="Heading3"/>
      </w:pPr>
      <w:r>
        <w:t xml:space="preserve">Billed To (Client)</w:t>
      </w:r>
    </w:p>
    <w:p>
      <w:pPr>
        <w:pStyle w:val="FirstParagraph"/>
      </w:pPr>
      <w:r>
        <w:rPr>
          <w:bCs/>
          <w:b/>
        </w:rPr>
        <w:t xml:space="preserve">Hôtel Le Grand Palais Élysée</w:t>
      </w:r>
    </w:p>
    <w:p>
      <w:pPr>
        <w:pStyle w:val="BodyText"/>
      </w:pPr>
      <w:r>
        <w:t xml:space="preserve">Attn: M. Philippe Durand, Director of Culinary Operations</w:t>
      </w:r>
    </w:p>
    <w:p>
      <w:pPr>
        <w:pStyle w:val="BodyText"/>
      </w:pPr>
      <w:r>
        <w:t xml:space="preserve">10 Avenue Montaigne, 75008 Paris, France</w:t>
      </w:r>
    </w:p>
    <w:p>
      <w:pPr>
        <w:pStyle w:val="BodyText"/>
      </w:pPr>
      <w:r>
        <w:t xml:space="preserve">Tel: +33 1 40 20 50 50</w:t>
      </w:r>
    </w:p>
    <w:p>
      <w:pPr>
        <w:pStyle w:val="BodyText"/>
      </w:pPr>
      <w:r>
        <w:t xml:space="preserve">Email: p.durand@grandpalaiselysee.fr</w:t>
      </w:r>
    </w:p>
    <w:p>
      <w:pPr>
        <w:pStyle w:val="BodyText"/>
      </w:pPr>
      <w:r>
        <w:t xml:space="preserve">SIRET: 512 884 209 00034</w:t>
      </w:r>
    </w:p>
    <w:bookmarkEnd w:id="22"/>
    <w:bookmarkStart w:id="23" w:name="billed-by-chef-provider"/>
    <w:p>
      <w:pPr>
        <w:pStyle w:val="Heading3"/>
      </w:pPr>
      <w:r>
        <w:t xml:space="preserve">Billed By (Chef Provider)</w:t>
      </w:r>
    </w:p>
    <w:p>
      <w:pPr>
        <w:pStyle w:val="FirstParagraph"/>
      </w:pPr>
      <w:r>
        <w:rPr>
          <w:bCs/>
          <w:b/>
        </w:rPr>
        <w:t xml:space="preserve">Chef Antoine Beaumont, Executive Chef</w:t>
      </w:r>
    </w:p>
    <w:p>
      <w:pPr>
        <w:pStyle w:val="BodyText"/>
      </w:pPr>
      <w:r>
        <w:t xml:space="preserve">Maison du Chef Parisien – Culinary Services Division</w:t>
      </w:r>
    </w:p>
    <w:p>
      <w:pPr>
        <w:pStyle w:val="BodyText"/>
      </w:pPr>
      <w:r>
        <w:t xml:space="preserve">12 Rue de Rivoli, 75001 Paris, France</w:t>
      </w:r>
    </w:p>
    <w:p>
      <w:pPr>
        <w:pStyle w:val="BodyText"/>
      </w:pPr>
      <w:r>
        <w:t xml:space="preserve">Tel: +33 1 42 60 38 72</w:t>
      </w:r>
    </w:p>
    <w:p>
      <w:pPr>
        <w:pStyle w:val="BodyText"/>
      </w:pPr>
      <w:r>
        <w:t xml:space="preserve">Email: chef.beaumont@maisonduchefparisien.fr</w:t>
      </w:r>
    </w:p>
    <w:p>
      <w:pPr>
        <w:pStyle w:val="BodyText"/>
      </w:pPr>
      <w:r>
        <w:t xml:space="preserve">Chef License No: CNP-2019-00482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Chef Services – France Paris</w:t>
            </w:r>
          </w:p>
        </w:tc>
        <w:tc>
          <w:tcPr/>
          <w:p>
            <w:pPr>
              <w:pStyle w:val="Compact"/>
              <w:jc w:val="left"/>
            </w:pPr>
            <w:r>
              <w:t xml:space="preserve">Date(s)</w:t>
            </w:r>
          </w:p>
        </w:tc>
        <w:tc>
          <w:tcPr/>
          <w:p>
            <w:pPr>
              <w:pStyle w:val="Compact"/>
              <w:jc w:val="left"/>
            </w:pPr>
            <w:r>
              <w:t xml:space="preserve">Qty / 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Executive Chef consultation and menu design for the seasonal tasting menu at the flagship restaurant in France Paris. Includes three-course degustation menu development with local French ingredients sourced from the Marché des Halles.</w:t>
            </w:r>
          </w:p>
        </w:tc>
        <w:tc>
          <w:tcPr/>
          <w:p>
            <w:pPr>
              <w:pStyle w:val="Compact"/>
              <w:jc w:val="left"/>
            </w:pPr>
            <w:r>
              <w:t xml:space="preserve">02 Jun 2025</w:t>
            </w:r>
          </w:p>
        </w:tc>
        <w:tc>
          <w:tcPr/>
          <w:p>
            <w:pPr>
              <w:pStyle w:val="Compact"/>
              <w:jc w:val="left"/>
            </w:pPr>
            <w:r>
              <w:t xml:space="preserve">1 day / 8 hrs</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02</w:t>
            </w:r>
          </w:p>
        </w:tc>
        <w:tc>
          <w:tcPr/>
          <w:p>
            <w:pPr>
              <w:pStyle w:val="Compact"/>
              <w:jc w:val="left"/>
            </w:pPr>
            <w:r>
              <w:t xml:space="preserve">On-site Chef supervision and brigade management for the full-service dinner service. Chef Beaumont oversaw a team of twelve kitchen staff preparing 180 covers for the evening gala hosted by the client in the 8th arrondissement of Paris, France.</w:t>
            </w:r>
          </w:p>
        </w:tc>
        <w:tc>
          <w:tcPr/>
          <w:p>
            <w:pPr>
              <w:pStyle w:val="Compact"/>
              <w:jc w:val="left"/>
            </w:pPr>
            <w:r>
              <w:t xml:space="preserve">05 Jun 2025</w:t>
            </w:r>
          </w:p>
        </w:tc>
        <w:tc>
          <w:tcPr/>
          <w:p>
            <w:pPr>
              <w:pStyle w:val="Compact"/>
              <w:jc w:val="left"/>
            </w:pPr>
            <w:r>
              <w:t xml:space="preserve">1 day / 10 hrs</w:t>
            </w:r>
          </w:p>
        </w:tc>
        <w:tc>
          <w:tcPr/>
          <w:p>
            <w:pPr>
              <w:pStyle w:val="Compact"/>
              <w:jc w:val="left"/>
            </w:pPr>
            <w:r>
              <w:t xml:space="preserve">€ 1,500.00</w:t>
            </w:r>
          </w:p>
        </w:tc>
        <w:tc>
          <w:tcPr/>
          <w:p>
            <w:pPr>
              <w:pStyle w:val="Compact"/>
              <w:jc w:val="left"/>
            </w:pPr>
            <w:r>
              <w:t xml:space="preserve">€ 1,500.00</w:t>
            </w:r>
          </w:p>
        </w:tc>
      </w:tr>
      <w:tr>
        <w:tc>
          <w:tcPr/>
          <w:p>
            <w:pPr>
              <w:pStyle w:val="Compact"/>
              <w:jc w:val="left"/>
            </w:pPr>
            <w:r>
              <w:t xml:space="preserve">03</w:t>
            </w:r>
          </w:p>
        </w:tc>
        <w:tc>
          <w:tcPr/>
          <w:p>
            <w:pPr>
              <w:pStyle w:val="Compact"/>
              <w:jc w:val="left"/>
            </w:pPr>
            <w:r>
              <w:t xml:space="preserve">Private Chef catering service for a corporate event of 60 guests. Full preparation, plating, and service of a five-course French haute cuisine menu. All ingredients procured from approved suppliers in France Paris. Chef provided live cooking stations and dessert theatre.</w:t>
            </w:r>
          </w:p>
        </w:tc>
        <w:tc>
          <w:tcPr/>
          <w:p>
            <w:pPr>
              <w:pStyle w:val="Compact"/>
              <w:jc w:val="left"/>
            </w:pPr>
            <w:r>
              <w:t xml:space="preserve">12 Jun 2025</w:t>
            </w:r>
          </w:p>
        </w:tc>
        <w:tc>
          <w:tcPr/>
          <w:p>
            <w:pPr>
              <w:pStyle w:val="Compact"/>
              <w:jc w:val="left"/>
            </w:pPr>
            <w:r>
              <w:t xml:space="preserve">1 day / 12 hrs</w:t>
            </w:r>
          </w:p>
        </w:tc>
        <w:tc>
          <w:tcPr/>
          <w:p>
            <w:pPr>
              <w:pStyle w:val="Compact"/>
              <w:jc w:val="left"/>
            </w:pPr>
            <w:r>
              <w:t xml:space="preserve">€ 3,800.00</w:t>
            </w:r>
          </w:p>
        </w:tc>
        <w:tc>
          <w:tcPr/>
          <w:p>
            <w:pPr>
              <w:pStyle w:val="Compact"/>
              <w:jc w:val="left"/>
            </w:pPr>
            <w:r>
              <w:t xml:space="preserve">€ 3,800.00</w:t>
            </w:r>
          </w:p>
        </w:tc>
      </w:tr>
      <w:tr>
        <w:tc>
          <w:tcPr/>
          <w:p>
            <w:pPr>
              <w:pStyle w:val="Compact"/>
              <w:jc w:val="left"/>
            </w:pPr>
            <w:r>
              <w:t xml:space="preserve">04</w:t>
            </w:r>
          </w:p>
        </w:tc>
        <w:tc>
          <w:tcPr/>
          <w:p>
            <w:pPr>
              <w:pStyle w:val="Compact"/>
              <w:jc w:val="left"/>
            </w:pPr>
            <w:r>
              <w:t xml:space="preserve">Chef training and mentorship session for the client's junior kitchen brigade. Four-hour intensive workshop covering classical French techniques, knife skills, sauce preparation, and plating aesthetics. Conducted at the client's kitchen facility in France Paris.</w:t>
            </w:r>
          </w:p>
        </w:tc>
        <w:tc>
          <w:tcPr/>
          <w:p>
            <w:pPr>
              <w:pStyle w:val="Compact"/>
              <w:jc w:val="left"/>
            </w:pPr>
            <w:r>
              <w:t xml:space="preserve">18 Jun 2025</w:t>
            </w:r>
          </w:p>
        </w:tc>
        <w:tc>
          <w:tcPr/>
          <w:p>
            <w:pPr>
              <w:pStyle w:val="Compact"/>
              <w:jc w:val="left"/>
            </w:pPr>
            <w:r>
              <w:t xml:space="preserve">1 day / 4 hrs</w:t>
            </w:r>
          </w:p>
        </w:tc>
        <w:tc>
          <w:tcPr/>
          <w:p>
            <w:pPr>
              <w:pStyle w:val="Compact"/>
              <w:jc w:val="left"/>
            </w:pPr>
            <w:r>
              <w:t xml:space="preserve">€ 950.00</w:t>
            </w:r>
          </w:p>
        </w:tc>
        <w:tc>
          <w:tcPr/>
          <w:p>
            <w:pPr>
              <w:pStyle w:val="Compact"/>
              <w:jc w:val="left"/>
            </w:pPr>
            <w:r>
              <w:t xml:space="preserve">€ 950.00</w:t>
            </w:r>
          </w:p>
        </w:tc>
      </w:tr>
      <w:tr>
        <w:tc>
          <w:tcPr/>
          <w:p>
            <w:pPr>
              <w:pStyle w:val="Compact"/>
              <w:jc w:val="left"/>
            </w:pPr>
            <w:r>
              <w:t xml:space="preserve">05</w:t>
            </w:r>
          </w:p>
        </w:tc>
        <w:tc>
          <w:tcPr/>
          <w:p>
            <w:pPr>
              <w:pStyle w:val="Compact"/>
              <w:jc w:val="left"/>
            </w:pPr>
            <w:r>
              <w:t xml:space="preserve">Menu revision and cost analysis. Chef reviewed the existing à la carte menu, proposed substitutions to reduce food costs by 12%, and provided a detailed written report with updated pricing recommendations for the France Paris dining establishment.</w:t>
            </w:r>
          </w:p>
        </w:tc>
        <w:tc>
          <w:tcPr/>
          <w:p>
            <w:pPr>
              <w:pStyle w:val="Compact"/>
              <w:jc w:val="left"/>
            </w:pPr>
            <w:r>
              <w:t xml:space="preserve">20 Jun 2025</w:t>
            </w:r>
          </w:p>
        </w:tc>
        <w:tc>
          <w:tcPr/>
          <w:p>
            <w:pPr>
              <w:pStyle w:val="Compact"/>
              <w:jc w:val="left"/>
            </w:pPr>
            <w:r>
              <w:t xml:space="preserve">1 day / 6 hrs</w:t>
            </w:r>
          </w:p>
        </w:tc>
        <w:tc>
          <w:tcPr/>
          <w:p>
            <w:pPr>
              <w:pStyle w:val="Compact"/>
              <w:jc w:val="left"/>
            </w:pPr>
            <w:r>
              <w:t xml:space="preserve">€ 1,100.00</w:t>
            </w:r>
          </w:p>
        </w:tc>
        <w:tc>
          <w:tcPr/>
          <w:p>
            <w:pPr>
              <w:pStyle w:val="Compact"/>
              <w:jc w:val="left"/>
            </w:pPr>
            <w:r>
              <w:t xml:space="preserve">€ 1,100.00</w:t>
            </w:r>
          </w:p>
        </w:tc>
      </w:tr>
      <w:tr>
        <w:tc>
          <w:tcPr/>
          <w:p>
            <w:pPr>
              <w:pStyle w:val="Compact"/>
              <w:jc w:val="left"/>
            </w:pPr>
            <w:r>
              <w:t xml:space="preserve">06</w:t>
            </w:r>
          </w:p>
        </w:tc>
        <w:tc>
          <w:tcPr/>
          <w:p>
            <w:pPr>
              <w:pStyle w:val="Compact"/>
              <w:jc w:val="left"/>
            </w:pPr>
            <w:r>
              <w:t xml:space="preserve">Emergency Chef coverage – substitute service. Due to the client's head chef being unavailable, Chef Beaumont provided full kitchen leadership for a two-day weekend service, ensuring uninterrupted dining operations at the France Paris venue.</w:t>
            </w:r>
          </w:p>
        </w:tc>
        <w:tc>
          <w:tcPr/>
          <w:p>
            <w:pPr>
              <w:pStyle w:val="Compact"/>
              <w:jc w:val="left"/>
            </w:pPr>
            <w:r>
              <w:t xml:space="preserve">28–29 Jun 2025</w:t>
            </w:r>
          </w:p>
        </w:tc>
        <w:tc>
          <w:tcPr/>
          <w:p>
            <w:pPr>
              <w:pStyle w:val="Compact"/>
              <w:jc w:val="left"/>
            </w:pPr>
            <w:r>
              <w:t xml:space="preserve">2 days / 20 hrs</w:t>
            </w:r>
          </w:p>
        </w:tc>
        <w:tc>
          <w:tcPr/>
          <w:p>
            <w:pPr>
              <w:pStyle w:val="Compact"/>
              <w:jc w:val="left"/>
            </w:pPr>
            <w:r>
              <w:t xml:space="preserve">€ 1,400.00</w:t>
            </w:r>
          </w:p>
        </w:tc>
        <w:tc>
          <w:tcPr/>
          <w:p>
            <w:pPr>
              <w:pStyle w:val="Compact"/>
              <w:jc w:val="left"/>
            </w:pPr>
            <w:r>
              <w:t xml:space="preserve">€ 2,800.00</w:t>
            </w:r>
          </w:p>
        </w:tc>
      </w:tr>
      <w:tr>
        <w:tc>
          <w:tcPr/>
          <w:p>
            <w:pPr>
              <w:pStyle w:val="Compact"/>
              <w:jc w:val="left"/>
            </w:pPr>
            <w:r>
              <w:t xml:space="preserve">07</w:t>
            </w:r>
          </w:p>
        </w:tc>
        <w:tc>
          <w:tcPr/>
          <w:p>
            <w:pPr>
              <w:pStyle w:val="Compact"/>
              <w:jc w:val="left"/>
            </w:pPr>
            <w:r>
              <w:t xml:space="preserve">Travel and accommodation allowance. Chef travel within the Paris metropolitan area (France Paris) for on-site engagements, including transportation to the Marché d'Aligre for ingredient sourcing and travel between the 1st and 8th arrondissements.</w:t>
            </w:r>
          </w:p>
        </w:tc>
        <w:tc>
          <w:tcPr/>
          <w:p>
            <w:pPr>
              <w:pStyle w:val="Compact"/>
              <w:jc w:val="left"/>
            </w:pPr>
            <w:r>
              <w:t xml:space="preserve">Jun 2025</w:t>
            </w:r>
          </w:p>
        </w:tc>
        <w:tc>
          <w:tcPr/>
          <w:p>
            <w:pPr>
              <w:pStyle w:val="Compact"/>
              <w:jc w:val="left"/>
            </w:pPr>
            <w:r>
              <w:t xml:space="preserve">Flat fee</w:t>
            </w:r>
          </w:p>
        </w:tc>
        <w:tc>
          <w:tcPr/>
          <w:p>
            <w:pPr>
              <w:pStyle w:val="Compact"/>
              <w:jc w:val="left"/>
            </w:pPr>
            <w:r>
              <w:t xml:space="preserve">€ 350.00</w:t>
            </w:r>
          </w:p>
        </w:tc>
        <w:tc>
          <w:tcPr/>
          <w:p>
            <w:pPr>
              <w:pStyle w:val="Compact"/>
              <w:jc w:val="left"/>
            </w:pPr>
            <w:r>
              <w:t xml:space="preserve">€ 350.00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€ 11,700.00</w:t>
            </w:r>
          </w:p>
        </w:tc>
      </w:tr>
      <w:tr>
        <w:tc>
          <w:tcPr/>
          <w:p>
            <w:pPr>
              <w:pStyle w:val="Compact"/>
              <w:jc w:val="left"/>
            </w:pPr>
            <w:r>
              <w:t xml:space="preserve">VAT (TVA) – 10% (Restaurant Services, France)</w:t>
            </w:r>
          </w:p>
        </w:tc>
        <w:tc>
          <w:tcPr/>
          <w:p>
            <w:pPr>
              <w:pStyle w:val="Compact"/>
              <w:jc w:val="left"/>
            </w:pPr>
            <w:r>
              <w:t xml:space="preserve">€ 1,170.00</w:t>
            </w:r>
          </w:p>
        </w:tc>
      </w:tr>
      <w:tr>
        <w:tc>
          <w:tcPr/>
          <w:p>
            <w:pPr>
              <w:pStyle w:val="Compact"/>
              <w:jc w:val="left"/>
            </w:pPr>
            <w:r>
              <w:t xml:space="preserve">VAT (TVA) – 20% (Catering &amp; Training, France)</w:t>
            </w:r>
          </w:p>
        </w:tc>
        <w:tc>
          <w:tcPr/>
          <w:p>
            <w:pPr>
              <w:pStyle w:val="Compact"/>
              <w:jc w:val="left"/>
            </w:pPr>
            <w:r>
              <w:t xml:space="preserve">€ 1,020.00</w:t>
            </w:r>
          </w:p>
        </w:tc>
      </w:tr>
      <w:tr>
        <w:tc>
          <w:tcPr/>
          <w:p>
            <w:pPr>
              <w:pStyle w:val="Compact"/>
              <w:jc w:val="left"/>
            </w:pPr>
            <w:r>
              <w:t xml:space="preserve">TOTAL DUE (EUR)</w:t>
            </w:r>
          </w:p>
        </w:tc>
        <w:tc>
          <w:tcPr/>
          <w:p>
            <w:pPr>
              <w:pStyle w:val="Compact"/>
              <w:jc w:val="left"/>
            </w:pPr>
            <w:r>
              <w:t xml:space="preserve">€ 13,890.00</w:t>
            </w:r>
          </w:p>
        </w:tc>
      </w:tr>
    </w:tbl>
    <w:bookmarkStart w:id="24" w:name="invoice-notes-terms"/>
    <w:p>
      <w:pPr>
        <w:pStyle w:val="Heading3"/>
      </w:pPr>
      <w:r>
        <w:t xml:space="preserve">Invoice Notes &amp; Terms</w:t>
      </w:r>
    </w:p>
    <w:p>
      <w:pPr>
        <w:pStyle w:val="FirstParagraph"/>
      </w:pPr>
      <w:r>
        <w:t xml:space="preserve">This Invoice is issued by Maison du Chef Parisien in accordance with the French Commercial Code (Code de Commerce) and applicable regulations governing professional services in France Paris. All Chef services rendered were performed in full compliance with the French food safety standards (HACCP) and the hygiene regulations of the Ville de Paris.</w:t>
      </w:r>
    </w:p>
    <w:p>
      <w:pPr>
        <w:pStyle w:val="BodyText"/>
      </w:pPr>
      <w:r>
        <w:t xml:space="preserve">The Chef services described in this Invoice were executed by Chef Antoine Beaumont, a licensed and insured culinary professional registered with the Chambre de Métiers et de l'Artisanat de Paris. All work was carried out within the boundaries of France Paris unless otherwise specified in the service agreement dated 25 May 2025.</w:t>
      </w:r>
    </w:p>
    <w:p>
      <w:pPr>
        <w:pStyle w:val="BodyText"/>
      </w:pPr>
      <w:r>
        <w:t xml:space="preserve">Payment is due within thirty (30) days of the Invoice issue date. Late payments shall incur interest at the rate of 1.5% per month in accordance with French law (Article L441-10 du Code de commerce). Please reference Invoice number MDCP-2025-04871 on all correspondence and remittances.</w:t>
      </w:r>
    </w:p>
    <w:p>
      <w:pPr>
        <w:pStyle w:val="BodyText"/>
      </w:pPr>
      <w:r>
        <w:t xml:space="preserve">This Invoice constitutes the final and complete billing for all Chef services provided during the period of 1 June 2025 through 30 June 2025 in France Paris. No additional charges will be applied beyond the amounts stated herein.</w:t>
      </w:r>
    </w:p>
    <w:bookmarkEnd w:id="24"/>
    <w:bookmarkStart w:id="25" w:name="payment-instructions"/>
    <w:p>
      <w:pPr>
        <w:pStyle w:val="Heading3"/>
      </w:pPr>
      <w:r>
        <w:t xml:space="preserve">Payment Instructions</w:t>
      </w:r>
    </w:p>
    <w:p>
      <w:pPr>
        <w:pStyle w:val="FirstParagraph"/>
      </w:pPr>
      <w:r>
        <w:rPr>
          <w:bCs/>
          <w:b/>
        </w:rPr>
        <w:t xml:space="preserve">Bank Transfer (Virement Bancaire):</w:t>
      </w:r>
    </w:p>
    <w:p>
      <w:pPr>
        <w:pStyle w:val="BodyText"/>
      </w:pPr>
      <w:r>
        <w:t xml:space="preserve">IBAN: FR76 3000 4000 0312 0001 2345 678</w:t>
      </w:r>
    </w:p>
    <w:p>
      <w:pPr>
        <w:pStyle w:val="BodyText"/>
      </w:pPr>
      <w:r>
        <w:t xml:space="preserve">BIC/SWIFT: BNPAFRPPXXX</w:t>
      </w:r>
    </w:p>
    <w:p>
      <w:pPr>
        <w:pStyle w:val="BodyText"/>
      </w:pPr>
      <w:r>
        <w:t xml:space="preserve">Bank: Banque Nationale Parisienne, 45 Rue La Fayette, 75009 Paris, France</w:t>
      </w:r>
    </w:p>
    <w:p>
      <w:pPr>
        <w:pStyle w:val="BodyText"/>
      </w:pPr>
      <w:r>
        <w:rPr>
          <w:bCs/>
          <w:b/>
        </w:rPr>
        <w:t xml:space="preserve">Reference:</w:t>
      </w:r>
      <w:r>
        <w:t xml:space="preserve"> </w:t>
      </w:r>
      <w:r>
        <w:t xml:space="preserve">MDCP-2025-04871 – Chef Services – France Paris</w:t>
      </w:r>
    </w:p>
    <w:p>
      <w:pPr>
        <w:pStyle w:val="BodyText"/>
      </w:pPr>
      <w:r>
        <w:rPr>
          <w:bCs/>
          <w:b/>
        </w:rPr>
        <w:t xml:space="preserve">Alternative:</w:t>
      </w:r>
      <w:r>
        <w:t xml:space="preserve"> </w:t>
      </w:r>
      <w:r>
        <w:t xml:space="preserve">Cheque payable to "Maison du Chef Parisien" posted to the address above.</w:t>
      </w:r>
    </w:p>
    <w:bookmarkEnd w:id="25"/>
    <w:p>
      <w:pPr>
        <w:pStyle w:val="BodyText"/>
      </w:pPr>
      <w:r>
        <w:t xml:space="preserve">Maison du Chef Parisien – 12 Rue de Rivoli, 75001 Paris, France | SIRET: 847 291 563 00017 | TVA: FR 42 847291563</w:t>
      </w:r>
    </w:p>
    <w:p>
      <w:pPr>
        <w:pStyle w:val="BodyText"/>
      </w:pPr>
      <w:r>
        <w:t xml:space="preserve">This Invoice was generated electronically and is valid without signature in accordance with French electronic invoicing regulations (Facturation électronique).</w:t>
      </w:r>
    </w:p>
    <w:p>
      <w:pPr>
        <w:pStyle w:val="BodyText"/>
      </w:pPr>
      <w:r>
        <w:t xml:space="preserve">For questions regarding this Invoice or the Chef services provided in France Paris, please contact our billing department at billing@maisonduchefparisien.fr or +33 1 42 60 38 72.</w:t>
      </w:r>
    </w:p>
    <w:p>
      <w:pPr>
        <w:pStyle w:val="BodyText"/>
      </w:pPr>
      <w:r>
        <w:t xml:space="preserve">© 2025 Maison du Chef Parisien. All rights reserved. This document is the property of the issuing entity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France Paris</dc:title>
  <dc:creator/>
  <dc:language>en</dc:language>
  <cp:keywords/>
  <dcterms:created xsi:type="dcterms:W3CDTF">2026-10-10T02:11:40Z</dcterms:created>
  <dcterms:modified xsi:type="dcterms:W3CDTF">2026-10-10T02:11:40Z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