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Professional Chef Services &amp; Culinary Consulting</w:t>
      </w:r>
    </w:p>
    <w:p>
      <w:pPr>
        <w:pStyle w:val="BodyText"/>
      </w:pPr>
      <w:r>
        <w:t xml:space="preserve">PAID</w:t>
      </w:r>
    </w:p>
    <w:p>
      <w:pPr>
        <w:pStyle w:val="BodyText"/>
      </w:pPr>
      <w:r>
        <w:rPr>
          <w:bCs/>
          <w:b/>
        </w:rPr>
        <w:t xml:space="preserve">Invoice Number:</w:t>
      </w:r>
      <w:r>
        <w:t xml:space="preserve"> </w:t>
      </w:r>
      <w:r>
        <w:t xml:space="preserve">INV-2025-ABJ-0472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p>
      <w:pPr>
        <w:pStyle w:val="BodyText"/>
      </w:pPr>
      <w:r>
        <w:rPr>
          <w:bCs/>
          <w:b/>
        </w:rPr>
        <w:t xml:space="preserve">Currency:</w:t>
      </w:r>
      <w:r>
        <w:t xml:space="preserve"> </w:t>
      </w:r>
      <w:r>
        <w:t xml:space="preserve">XOF (CFA Franc)</w:t>
      </w:r>
    </w:p>
    <w:bookmarkStart w:id="20" w:name="service-provider-chef"/>
    <w:p>
      <w:pPr>
        <w:pStyle w:val="Heading3"/>
      </w:pPr>
      <w:r>
        <w:t xml:space="preserve">Service Provider (Chef)</w:t>
      </w:r>
    </w:p>
    <w:p>
      <w:pPr>
        <w:pStyle w:val="FirstParagraph"/>
      </w:pPr>
      <w:r>
        <w:rPr>
          <w:bCs/>
          <w:b/>
        </w:rPr>
        <w:t xml:space="preserve">Chef Amadou Koffi Diabaté</w:t>
      </w:r>
    </w:p>
    <w:p>
      <w:pPr>
        <w:pStyle w:val="BodyText"/>
      </w:pPr>
      <w:r>
        <w:t xml:space="preserve">Culinary Arts &amp; Private Chef Services</w:t>
      </w:r>
    </w:p>
    <w:p>
      <w:pPr>
        <w:pStyle w:val="BodyText"/>
      </w:pPr>
      <w:r>
        <w:t xml:space="preserve">Quartier Cocody, Rue des Palmiers</w:t>
      </w:r>
    </w:p>
    <w:p>
      <w:pPr>
        <w:pStyle w:val="BodyText"/>
      </w:pPr>
      <w:r>
        <w:t xml:space="preserve">Abidjan, Ivory Coast</w:t>
      </w:r>
    </w:p>
    <w:p>
      <w:pPr>
        <w:pStyle w:val="BodyText"/>
      </w:pPr>
      <w:r>
        <w:t xml:space="preserve">Tel: +225 07 08 45 12 33</w:t>
      </w:r>
    </w:p>
    <w:p>
      <w:pPr>
        <w:pStyle w:val="BodyText"/>
      </w:pPr>
      <w:r>
        <w:t xml:space="preserve">Email: chef.diabate@abidjancuisine.ci</w:t>
      </w:r>
    </w:p>
    <w:p>
      <w:pPr>
        <w:pStyle w:val="BodyText"/>
      </w:pPr>
      <w:r>
        <w:t xml:space="preserve">RC: CI-ABJ-2019-B-4521</w:t>
      </w:r>
    </w:p>
    <w:bookmarkEnd w:id="20"/>
    <w:bookmarkStart w:id="21" w:name="client"/>
    <w:p>
      <w:pPr>
        <w:pStyle w:val="Heading3"/>
      </w:pPr>
      <w:r>
        <w:t xml:space="preserve">Client</w:t>
      </w:r>
    </w:p>
    <w:p>
      <w:pPr>
        <w:pStyle w:val="FirstParagraph"/>
      </w:pPr>
      <w:r>
        <w:rPr>
          <w:bCs/>
          <w:b/>
        </w:rPr>
        <w:t xml:space="preserve">Grand Hôtel Palmier Abidjan</w:t>
      </w:r>
    </w:p>
    <w:p>
      <w:pPr>
        <w:pStyle w:val="BodyText"/>
      </w:pPr>
      <w:r>
        <w:t xml:space="preserve">Attn: Mr. Jean-Marc Osei, General Manager</w:t>
      </w:r>
    </w:p>
    <w:p>
      <w:pPr>
        <w:pStyle w:val="BodyText"/>
      </w:pPr>
      <w:r>
        <w:t xml:space="preserve">Boulevard de Vridi, Plateau</w:t>
      </w:r>
    </w:p>
    <w:p>
      <w:pPr>
        <w:pStyle w:val="BodyText"/>
      </w:pPr>
      <w:r>
        <w:t xml:space="preserve">Abidjan, Ivory Coast</w:t>
      </w:r>
    </w:p>
    <w:p>
      <w:pPr>
        <w:pStyle w:val="BodyText"/>
      </w:pPr>
      <w:r>
        <w:t xml:space="preserve">Tel: +225 27 22 44 88 00</w:t>
      </w:r>
    </w:p>
    <w:p>
      <w:pPr>
        <w:pStyle w:val="BodyText"/>
      </w:pPr>
      <w:r>
        <w:t xml:space="preserve">Email: gm@grandhotelpalmier.ci</w:t>
      </w:r>
    </w:p>
    <w:p>
      <w:pPr>
        <w:pStyle w:val="BodyText"/>
      </w:pPr>
      <w:r>
        <w:t xml:space="preserve">RC: CI-ABJ-2005-A-1187</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Days / Hours</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Executive Chef – Daily menu planning, kitchen supervision, and staff training at the main restaurant in Ivory Coast Abidjan</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02</w:t>
            </w:r>
          </w:p>
        </w:tc>
        <w:tc>
          <w:tcPr/>
          <w:p>
            <w:pPr>
              <w:pStyle w:val="Compact"/>
              <w:jc w:val="left"/>
            </w:pPr>
            <w:r>
              <w:t xml:space="preserve">Private Chef – Preparation of bespoke multi-course dinners for VIP guests and corporate events (6 events)</w:t>
            </w:r>
          </w:p>
        </w:tc>
        <w:tc>
          <w:tcPr/>
          <w:p>
            <w:pPr>
              <w:pStyle w:val="Compact"/>
              <w:jc w:val="left"/>
            </w:pPr>
            <w:r>
              <w:t xml:space="preserve">6 events</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Culinary Consulting – Menu redesign incorporating local Ivory Coast Abidjan ingredients (attieké, kedjenou, alloco, fresh seafood from the lagoon)</w:t>
            </w:r>
          </w:p>
        </w:tc>
        <w:tc>
          <w:tcPr/>
          <w:p>
            <w:pPr>
              <w:pStyle w:val="Compact"/>
              <w:jc w:val="left"/>
            </w:pPr>
            <w:r>
              <w:t xml:space="preserve">10 hours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Pastry Chef – Development of a seasonal dessert programme featuring tropical fruits (mango, papaya, passion fruit) and traditional Ivorian sweets</w:t>
            </w:r>
          </w:p>
        </w:tc>
        <w:tc>
          <w:tcPr/>
          <w:p>
            <w:pPr>
              <w:pStyle w:val="Compact"/>
              <w:jc w:val="left"/>
            </w:pPr>
            <w:r>
              <w:t xml:space="preserve">8 days</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Food Safety &amp; HACCP Compliance Audit – Full kitchen inspection and certification support for the Ivory Coast Abidjan health authority</w:t>
            </w:r>
          </w:p>
        </w:tc>
        <w:tc>
          <w:tcPr/>
          <w:p>
            <w:pPr>
              <w:pStyle w:val="Compact"/>
              <w:jc w:val="left"/>
            </w:pPr>
            <w:r>
              <w:t xml:space="preserve">3 days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Supplier Sourcing – Negotiation and quality assessment of local produce vendors, fish markets at Vridi, and spice suppliers in Abidjan</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Staff Training – Hands-on workshops for 12 kitchen staff on plating techniques, knife skills, and French-Ivorian fusion cuisine</w:t>
            </w:r>
          </w:p>
        </w:tc>
        <w:tc>
          <w:tcPr/>
          <w:p>
            <w:pPr>
              <w:pStyle w:val="Compact"/>
              <w:jc w:val="left"/>
            </w:pPr>
            <w:r>
              <w:t xml:space="preserve">4 sessions</w:t>
            </w:r>
          </w:p>
        </w:tc>
        <w:tc>
          <w:tcPr/>
          <w:p>
            <w:pPr>
              <w:pStyle w:val="Compact"/>
              <w:jc w:val="left"/>
            </w:pPr>
            <w:r>
              <w:t xml:space="preserve">175,000</w:t>
            </w:r>
          </w:p>
        </w:tc>
        <w:tc>
          <w:tcPr/>
          <w:p>
            <w:pPr>
              <w:pStyle w:val="Compact"/>
              <w:jc w:val="left"/>
            </w:pPr>
            <w:r>
              <w:t xml:space="preserve">700,000</w:t>
            </w:r>
          </w:p>
        </w:tc>
      </w:tr>
      <w:tr>
        <w:tc>
          <w:tcPr/>
          <w:p>
            <w:pPr>
              <w:pStyle w:val="Compact"/>
              <w:jc w:val="left"/>
            </w:pPr>
            <w:r>
              <w:t xml:space="preserve">08</w:t>
            </w:r>
          </w:p>
        </w:tc>
        <w:tc>
          <w:tcPr/>
          <w:p>
            <w:pPr>
              <w:pStyle w:val="Compact"/>
              <w:jc w:val="left"/>
            </w:pPr>
            <w:r>
              <w:t xml:space="preserve">Event Chef – Full catering and live cooking demonstration for the Grand Hôtel annual gala dinner (200 guests)</w:t>
            </w:r>
          </w:p>
        </w:tc>
        <w:tc>
          <w:tcPr/>
          <w:p>
            <w:pPr>
              <w:pStyle w:val="Compact"/>
              <w:jc w:val="left"/>
            </w:pPr>
            <w:r>
              <w:t xml:space="preserve">1 event</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15,050,000 XOF</w:t>
            </w:r>
          </w:p>
        </w:tc>
      </w:tr>
      <w:tr>
        <w:tc>
          <w:tcPr/>
          <w:p>
            <w:pPr>
              <w:pStyle w:val="Compact"/>
              <w:jc w:val="left"/>
            </w:pPr>
            <w:r>
              <w:t xml:space="preserve">VAT (18%) – Ivory Coast Abidjan</w:t>
            </w:r>
          </w:p>
        </w:tc>
        <w:tc>
          <w:tcPr/>
          <w:p>
            <w:pPr>
              <w:pStyle w:val="Compact"/>
              <w:jc w:val="left"/>
            </w:pPr>
            <w:r>
              <w:t xml:space="preserve">2,709,000 XOF</w:t>
            </w:r>
          </w:p>
        </w:tc>
      </w:tr>
      <w:tr>
        <w:tc>
          <w:tcPr/>
          <w:p>
            <w:pPr>
              <w:pStyle w:val="Compact"/>
              <w:jc w:val="left"/>
            </w:pPr>
            <w:r>
              <w:t xml:space="preserve">Service Tax (1%)</w:t>
            </w:r>
          </w:p>
        </w:tc>
        <w:tc>
          <w:tcPr/>
          <w:p>
            <w:pPr>
              <w:pStyle w:val="Compact"/>
              <w:jc w:val="left"/>
            </w:pPr>
            <w:r>
              <w:t xml:space="preserve">150,500 XOF</w:t>
            </w:r>
          </w:p>
        </w:tc>
      </w:tr>
      <w:tr>
        <w:tc>
          <w:tcPr/>
          <w:p>
            <w:pPr>
              <w:pStyle w:val="Compact"/>
              <w:jc w:val="left"/>
            </w:pPr>
            <w:r>
              <w:t xml:space="preserve">Local Transport &amp; Logistics (Abidjan)</w:t>
            </w:r>
          </w:p>
        </w:tc>
        <w:tc>
          <w:tcPr/>
          <w:p>
            <w:pPr>
              <w:pStyle w:val="Compact"/>
              <w:jc w:val="left"/>
            </w:pPr>
            <w:r>
              <w:t xml:space="preserve">120,000 XOF</w:t>
            </w:r>
          </w:p>
        </w:tc>
      </w:tr>
      <w:tr>
        <w:tc>
          <w:tcPr/>
          <w:p>
            <w:pPr>
              <w:pStyle w:val="Compact"/>
              <w:jc w:val="left"/>
            </w:pPr>
            <w:r>
              <w:t xml:space="preserve">GRAND TOTAL DUE</w:t>
            </w:r>
          </w:p>
        </w:tc>
        <w:tc>
          <w:tcPr/>
          <w:p>
            <w:pPr>
              <w:pStyle w:val="Compact"/>
              <w:jc w:val="left"/>
            </w:pPr>
            <w:r>
              <w:t xml:space="preserve">18,029,500 XOF</w:t>
            </w:r>
          </w:p>
        </w:tc>
      </w:tr>
    </w:tbl>
    <w:bookmarkStart w:id="22"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by Chef Amadou Koffi Diabaté, a registered culinary professional operating in Ivory Coast Abidjan, in accordance with the Ivorian Commercial Code and applicable tax regulations of the Republic of Côte d'Ivoire.</w:t>
      </w:r>
    </w:p>
    <w:p>
      <w:pPr>
        <w:pStyle w:val="BodyText"/>
      </w:pPr>
      <w:r>
        <w:rPr>
          <w:bCs/>
          <w:b/>
        </w:rPr>
        <w:t xml:space="preserve">2.</w:t>
      </w:r>
      <w:r>
        <w:t xml:space="preserve"> </w:t>
      </w:r>
      <w:r>
        <w:t xml:space="preserve">Payment of this Invoice is due within fifteen (15) calendar days of the Invoice date. Late payments shall accrue interest at a rate of 1.5% per month, calculated from the due date until full settlement.</w:t>
      </w:r>
    </w:p>
    <w:p>
      <w:pPr>
        <w:pStyle w:val="BodyText"/>
      </w:pPr>
      <w:r>
        <w:rPr>
          <w:bCs/>
          <w:b/>
        </w:rPr>
        <w:t xml:space="preserve">3.</w:t>
      </w:r>
      <w:r>
        <w:t xml:space="preserve"> </w:t>
      </w:r>
      <w:r>
        <w:t xml:space="preserve">All Chef services described in this Invoice were rendered at the premises of Grand Hôtel Palmier Abidjan, Boulevard de Vridi, Plateau, Abidjan, Ivory Coast, unless otherwise noted in the line-item descriptions.</w:t>
      </w:r>
    </w:p>
    <w:p>
      <w:pPr>
        <w:pStyle w:val="BodyText"/>
      </w:pPr>
      <w:r>
        <w:rPr>
          <w:bCs/>
          <w:b/>
        </w:rPr>
        <w:t xml:space="preserve">4.</w:t>
      </w:r>
      <w:r>
        <w:t xml:space="preserve"> </w:t>
      </w:r>
      <w:r>
        <w:t xml:space="preserve">The Chef reserves the right to adjust menus and service protocols based on seasonal ingredient availability in the Ivory Coast Abidjan market. Any material changes to the scope of work will be documented in a supplementary Invoice or change order signed by both parties.</w:t>
      </w:r>
    </w:p>
    <w:p>
      <w:pPr>
        <w:pStyle w:val="BodyText"/>
      </w:pPr>
      <w:r>
        <w:rPr>
          <w:bCs/>
          <w:b/>
        </w:rPr>
        <w:t xml:space="preserve">5.</w:t>
      </w:r>
      <w:r>
        <w:t xml:space="preserve"> </w:t>
      </w:r>
      <w:r>
        <w:t xml:space="preserve">This Invoice does not include the cost of raw ingredients, specialty equipment, or third-party vendor fees, which are billed separately by the respective suppliers. The Chef is responsible only for labour, expertise, and professional oversight.</w:t>
      </w:r>
    </w:p>
    <w:p>
      <w:pPr>
        <w:pStyle w:val="BodyText"/>
      </w:pPr>
      <w:r>
        <w:rPr>
          <w:bCs/>
          <w:b/>
        </w:rPr>
        <w:t xml:space="preserve">6.</w:t>
      </w:r>
      <w:r>
        <w:t xml:space="preserve"> </w:t>
      </w:r>
      <w:r>
        <w:t xml:space="preserve">All intellectual property related to proprietary recipes, menu designs, and culinary techniques developed by the Chef during the engagement period remains the sole property of Chef Amadou Koffi Diabaté. The client is granted a non-exclusive, non-transferable licence to use such materials solely within the Ivory Coast Abidjan establishment for the duration of the contract.</w:t>
      </w:r>
    </w:p>
    <w:p>
      <w:pPr>
        <w:pStyle w:val="BodyText"/>
      </w:pPr>
      <w:r>
        <w:rPr>
          <w:bCs/>
          <w:b/>
        </w:rPr>
        <w:t xml:space="preserve">7.</w:t>
      </w:r>
      <w:r>
        <w:t xml:space="preserve"> </w:t>
      </w:r>
      <w:r>
        <w:t xml:space="preserve">Disputes arising from this Invoice shall be resolved through amicable negotiation. In the event of unresolved disagreement, the matter shall be submitted to the competent commercial court of Abidjan, Ivory Coast, in accordance with Ivorian law.</w:t>
      </w:r>
    </w:p>
    <w:p>
      <w:pPr>
        <w:pStyle w:val="BodyText"/>
      </w:pPr>
      <w:r>
        <w:rPr>
          <w:bCs/>
          <w:b/>
        </w:rPr>
        <w:t xml:space="preserve">8.</w:t>
      </w:r>
      <w:r>
        <w:t xml:space="preserve"> </w:t>
      </w:r>
      <w:r>
        <w:t xml:space="preserve">Payment may be made via bank transfer to: Bank of Ivory Coast (BOCI), Account Name: Chef Amadou Koffi Diabaté, Account Number: 00012-45879-01, IBAN: CI93 0001 2458 7901 0000 4521 3. Please reference Invoice Number INV-2025-ABJ-0472 on all remittances.</w:t>
      </w:r>
    </w:p>
    <w:bookmarkEnd w:id="22"/>
    <w:p>
      <w:pPr>
        <w:pStyle w:val="BodyText"/>
      </w:pPr>
      <w:r>
        <w:rPr>
          <w:bCs/>
          <w:b/>
        </w:rPr>
        <w:t xml:space="preserve">Chef Amadou Koffi Diabaté</w:t>
      </w:r>
      <w:r>
        <w:t xml:space="preserve"> </w:t>
      </w:r>
      <w:r>
        <w:t xml:space="preserve">– Professional Chef &amp; Culinary Consultant, Ivory Coast Abidjan</w:t>
      </w:r>
    </w:p>
    <w:p>
      <w:pPr>
        <w:pStyle w:val="BodyText"/>
      </w:pPr>
      <w:r>
        <w:t xml:space="preserve">This Invoice was generated electronically and is valid without a physical signature. For verification, contact the issuing Chef at the address above.</w:t>
      </w:r>
    </w:p>
    <w:p>
      <w:pPr>
        <w:pStyle w:val="BodyText"/>
      </w:pPr>
      <w:r>
        <w:t xml:space="preserve">Thank you for your business. We look forward to continuing our culinary partnership in Ivory Coast Abidjan.</w:t>
      </w:r>
    </w:p>
    <w:p>
      <w:pPr>
        <w:pStyle w:val="BodyText"/>
      </w:pPr>
      <w:r>
        <w:t xml:space="preserve">© 2025 Chef Diabaté Culinary Services, Abidjan, Côte d'Ivoire.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Ivory Coast Abidjan</dc:title>
  <dc:creator/>
  <dc:language>en</dc:language>
  <cp:keywords/>
  <dcterms:created xsi:type="dcterms:W3CDTF">2026-10-10T02:48:52Z</dcterms:created>
  <dcterms:modified xsi:type="dcterms:W3CDTF">2026-10-10T02:48:52Z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