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culinary-arts-auckland-ltd."/>
    <w:p>
      <w:pPr>
        <w:pStyle w:val="Heading2"/>
      </w:pPr>
      <w:r>
        <w:t xml:space="preserve">Culinary Arts Auckland Ltd.</w:t>
      </w:r>
    </w:p>
    <w:p>
      <w:pPr>
        <w:pStyle w:val="FirstParagraph"/>
      </w:pPr>
      <w:r>
        <w:t xml:space="preserve">142 Karangahape Road, Ponsonby</w:t>
      </w:r>
    </w:p>
    <w:p>
      <w:pPr>
        <w:pStyle w:val="BodyText"/>
      </w:pPr>
      <w:r>
        <w:t xml:space="preserve">New Zealand Auckland 1011</w:t>
      </w:r>
    </w:p>
    <w:p>
      <w:pPr>
        <w:pStyle w:val="BodyText"/>
      </w:pPr>
      <w:r>
        <w:t xml:space="preserve">Phone: +64 9 374 5821</w:t>
      </w:r>
    </w:p>
    <w:p>
      <w:pPr>
        <w:pStyle w:val="BodyText"/>
      </w:pPr>
      <w:r>
        <w:t xml:space="preserve">Email: billing@culinaryartsauckland.co.nz</w:t>
      </w:r>
    </w:p>
    <w:p>
      <w:pPr>
        <w:pStyle w:val="BodyText"/>
      </w:pPr>
      <w:r>
        <w:t xml:space="preserve">IRD Number: 942-881-563</w:t>
      </w:r>
    </w:p>
    <w:bookmarkEnd w:id="20"/>
    <w:p>
      <w:pPr>
        <w:pStyle w:val="BodyText"/>
      </w:pPr>
      <w:r>
        <w:t xml:space="preserve">INVOICE</w:t>
      </w:r>
    </w:p>
    <w:p>
      <w:pPr>
        <w:pStyle w:val="BodyText"/>
      </w:pPr>
      <w:r>
        <w:rPr>
          <w:bCs/>
          <w:b/>
        </w:rPr>
        <w:t xml:space="preserve">Invoice No:</w:t>
      </w:r>
      <w:r>
        <w:t xml:space="preserve"> </w:t>
      </w:r>
      <w:r>
        <w:t xml:space="preserve">INV-2025-AKL-0047</w:t>
      </w:r>
    </w:p>
    <w:p>
      <w:pPr>
        <w:pStyle w:val="BodyText"/>
      </w:pPr>
      <w:r>
        <w:rPr>
          <w:bCs/>
          <w:b/>
        </w:rPr>
        <w:t xml:space="preserve">Date Issued:</w:t>
      </w:r>
      <w:r>
        <w:t xml:space="preserve"> </w:t>
      </w:r>
      <w:r>
        <w:t xml:space="preserve">12 June 2025</w:t>
      </w:r>
    </w:p>
    <w:p>
      <w:pPr>
        <w:pStyle w:val="BodyText"/>
      </w:pPr>
      <w:r>
        <w:rPr>
          <w:bCs/>
          <w:b/>
        </w:rPr>
        <w:t xml:space="preserve">Due Date:</w:t>
      </w:r>
      <w:r>
        <w:t xml:space="preserve"> </w:t>
      </w:r>
      <w:r>
        <w:t xml:space="preserve">26 June 2025</w:t>
      </w:r>
    </w:p>
    <w:p>
      <w:pPr>
        <w:pStyle w:val="BodyText"/>
      </w:pPr>
      <w:r>
        <w:rPr>
          <w:bCs/>
          <w:b/>
        </w:rPr>
        <w:t xml:space="preserve">Payment Terms:</w:t>
      </w:r>
      <w:r>
        <w:t xml:space="preserve"> </w:t>
      </w:r>
      <w:r>
        <w:t xml:space="preserve">Net 14 Days</w:t>
      </w:r>
    </w:p>
    <w:p>
      <w:pPr>
        <w:pStyle w:val="BodyText"/>
      </w:pPr>
      <w:r>
        <w:t xml:space="preserve">PENDING PAYMENT</w:t>
      </w:r>
    </w:p>
    <w:bookmarkStart w:id="21" w:name="billed-to"/>
    <w:p>
      <w:pPr>
        <w:pStyle w:val="Heading3"/>
      </w:pPr>
      <w:r>
        <w:t xml:space="preserve">Billed To</w:t>
      </w:r>
    </w:p>
    <w:p>
      <w:pPr>
        <w:pStyle w:val="FirstParagraph"/>
      </w:pPr>
      <w:r>
        <w:t xml:space="preserve">Harbourview Events &amp; Catering Co.</w:t>
      </w:r>
    </w:p>
    <w:p>
      <w:pPr>
        <w:pStyle w:val="BodyText"/>
      </w:pPr>
      <w:r>
        <w:t xml:space="preserve">Attn: Ms. Sarah Mitchell, Procurement Manager</w:t>
      </w:r>
    </w:p>
    <w:p>
      <w:pPr>
        <w:pStyle w:val="BodyText"/>
      </w:pPr>
      <w:r>
        <w:t xml:space="preserve">88 Victoria Street West</w:t>
      </w:r>
    </w:p>
    <w:p>
      <w:pPr>
        <w:pStyle w:val="BodyText"/>
      </w:pPr>
      <w:r>
        <w:t xml:space="preserve">New Zealand Auckland 1010</w:t>
      </w:r>
    </w:p>
    <w:p>
      <w:pPr>
        <w:pStyle w:val="BodyText"/>
      </w:pPr>
      <w:r>
        <w:t xml:space="preserve">Phone: +64 9 379 4412</w:t>
      </w:r>
    </w:p>
    <w:p>
      <w:pPr>
        <w:pStyle w:val="BodyText"/>
      </w:pPr>
      <w:r>
        <w:t xml:space="preserve">Email: s.mitchell@harbourviewevents.co.nz</w:t>
      </w:r>
    </w:p>
    <w:p>
      <w:pPr>
        <w:pStyle w:val="BodyText"/>
      </w:pPr>
      <w:r>
        <w:t xml:space="preserve">IRB Number: 942-773-219</w:t>
      </w:r>
    </w:p>
    <w:bookmarkEnd w:id="21"/>
    <w:bookmarkStart w:id="22" w:name="service-provider"/>
    <w:p>
      <w:pPr>
        <w:pStyle w:val="Heading3"/>
      </w:pPr>
      <w:r>
        <w:t xml:space="preserve">Service Provider</w:t>
      </w:r>
    </w:p>
    <w:p>
      <w:pPr>
        <w:pStyle w:val="FirstParagraph"/>
      </w:pPr>
      <w:r>
        <w:t xml:space="preserve">Chef Daniel Okafor</w:t>
      </w:r>
    </w:p>
    <w:p>
      <w:pPr>
        <w:pStyle w:val="BodyText"/>
      </w:pPr>
      <w:r>
        <w:t xml:space="preserve">Lead Chef &amp; Menu Consultant</w:t>
      </w:r>
    </w:p>
    <w:p>
      <w:pPr>
        <w:pStyle w:val="BodyText"/>
      </w:pPr>
      <w:r>
        <w:t xml:space="preserve">Culinary Arts Auckland Ltd.</w:t>
      </w:r>
    </w:p>
    <w:p>
      <w:pPr>
        <w:pStyle w:val="BodyText"/>
      </w:pPr>
      <w:r>
        <w:t xml:space="preserve">New Zealand Auckland 1011</w:t>
      </w:r>
    </w:p>
    <w:p>
      <w:pPr>
        <w:pStyle w:val="BodyText"/>
      </w:pPr>
      <w:r>
        <w:t xml:space="preserve">Phone: +64 21 445 7890</w:t>
      </w:r>
    </w:p>
    <w:p>
      <w:pPr>
        <w:pStyle w:val="BodyText"/>
      </w:pPr>
      <w:r>
        <w:t xml:space="preserve">Email: d.okafor@culinaryartsauckland.co.nz</w:t>
      </w:r>
    </w:p>
    <w:p>
      <w:pPr>
        <w:pStyle w:val="BodyText"/>
      </w:pPr>
      <w:r>
        <w:t xml:space="preserve">Chef Licence No: NZC-2019-00847</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Chef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Executive Chef consultation and bespoke menu design for the Harbourview Corporate Gala Dinner, including tasting session for the client's executive team at the Ponsonby kitchen studio in New Zealand Auckland.</w:t>
            </w:r>
          </w:p>
        </w:tc>
        <w:tc>
          <w:tcPr/>
          <w:p>
            <w:pPr>
              <w:pStyle w:val="Compact"/>
              <w:jc w:val="left"/>
            </w:pPr>
            <w:r>
              <w:t xml:space="preserve">02 Jun 2025</w:t>
            </w:r>
          </w:p>
        </w:tc>
        <w:tc>
          <w:tcPr/>
          <w:p>
            <w:pPr>
              <w:pStyle w:val="Compact"/>
              <w:jc w:val="left"/>
            </w:pPr>
            <w:r>
              <w:t xml:space="preserve">6.0</w:t>
            </w:r>
          </w:p>
        </w:tc>
        <w:tc>
          <w:tcPr/>
          <w:p>
            <w:pPr>
              <w:pStyle w:val="Compact"/>
              <w:jc w:val="left"/>
            </w:pPr>
            <w:r>
              <w:t xml:space="preserve">185.00</w:t>
            </w:r>
          </w:p>
        </w:tc>
        <w:tc>
          <w:tcPr/>
          <w:p>
            <w:pPr>
              <w:pStyle w:val="Compact"/>
              <w:jc w:val="left"/>
            </w:pPr>
            <w:r>
              <w:t xml:space="preserve">1,110.00</w:t>
            </w:r>
          </w:p>
        </w:tc>
      </w:tr>
      <w:tr>
        <w:tc>
          <w:tcPr/>
          <w:p>
            <w:pPr>
              <w:pStyle w:val="Compact"/>
              <w:jc w:val="left"/>
            </w:pPr>
            <w:r>
              <w:t xml:space="preserve">02</w:t>
            </w:r>
          </w:p>
        </w:tc>
        <w:tc>
          <w:tcPr/>
          <w:p>
            <w:pPr>
              <w:pStyle w:val="Compact"/>
              <w:jc w:val="left"/>
            </w:pPr>
            <w:r>
              <w:t xml:space="preserve">On-site Chef preparation and live cooking demonstration for 250 guests at the SkyCity Auckland Ballroom. Includes plating, garnishing, and real-time dietary accommodation for vegetarian, gluten-free, and halal requirements.</w:t>
            </w:r>
          </w:p>
        </w:tc>
        <w:tc>
          <w:tcPr/>
          <w:p>
            <w:pPr>
              <w:pStyle w:val="Compact"/>
              <w:jc w:val="left"/>
            </w:pPr>
            <w:r>
              <w:t xml:space="preserve">05 Jun 2025</w:t>
            </w:r>
          </w:p>
        </w:tc>
        <w:tc>
          <w:tcPr/>
          <w:p>
            <w:pPr>
              <w:pStyle w:val="Compact"/>
              <w:jc w:val="left"/>
            </w:pPr>
            <w:r>
              <w:t xml:space="preserve">10.0</w:t>
            </w:r>
          </w:p>
        </w:tc>
        <w:tc>
          <w:tcPr/>
          <w:p>
            <w:pPr>
              <w:pStyle w:val="Compact"/>
              <w:jc w:val="left"/>
            </w:pPr>
            <w:r>
              <w:t xml:space="preserve">210.00</w:t>
            </w:r>
          </w:p>
        </w:tc>
        <w:tc>
          <w:tcPr/>
          <w:p>
            <w:pPr>
              <w:pStyle w:val="Compact"/>
              <w:jc w:val="left"/>
            </w:pPr>
            <w:r>
              <w:t xml:space="preserve">2,100.00</w:t>
            </w:r>
          </w:p>
        </w:tc>
      </w:tr>
      <w:tr>
        <w:tc>
          <w:tcPr/>
          <w:p>
            <w:pPr>
              <w:pStyle w:val="Compact"/>
              <w:jc w:val="left"/>
            </w:pPr>
            <w:r>
              <w:t xml:space="preserve">03</w:t>
            </w:r>
          </w:p>
        </w:tc>
        <w:tc>
          <w:tcPr/>
          <w:p>
            <w:pPr>
              <w:pStyle w:val="Compact"/>
              <w:jc w:val="left"/>
            </w:pPr>
            <w:r>
              <w:t xml:space="preserve">Supervision of the Chef de Partie team (4 staff) during the multi-course dinner service. Quality assurance of all dishes, sauce preparation, and final presentation standards in accordance with New Zealand Auckland hospitality regulations.</w:t>
            </w:r>
          </w:p>
        </w:tc>
        <w:tc>
          <w:tcPr/>
          <w:p>
            <w:pPr>
              <w:pStyle w:val="Compact"/>
              <w:jc w:val="left"/>
            </w:pPr>
            <w:r>
              <w:t xml:space="preserve">05 Jun 2025</w:t>
            </w:r>
          </w:p>
        </w:tc>
        <w:tc>
          <w:tcPr/>
          <w:p>
            <w:pPr>
              <w:pStyle w:val="Compact"/>
              <w:jc w:val="left"/>
            </w:pPr>
            <w:r>
              <w:t xml:space="preserve">4.0</w:t>
            </w:r>
          </w:p>
        </w:tc>
        <w:tc>
          <w:tcPr/>
          <w:p>
            <w:pPr>
              <w:pStyle w:val="Compact"/>
              <w:jc w:val="left"/>
            </w:pPr>
            <w:r>
              <w:t xml:space="preserve">195.00</w:t>
            </w:r>
          </w:p>
        </w:tc>
        <w:tc>
          <w:tcPr/>
          <w:p>
            <w:pPr>
              <w:pStyle w:val="Compact"/>
              <w:jc w:val="left"/>
            </w:pPr>
            <w:r>
              <w:t xml:space="preserve">780.00</w:t>
            </w:r>
          </w:p>
        </w:tc>
      </w:tr>
      <w:tr>
        <w:tc>
          <w:tcPr/>
          <w:p>
            <w:pPr>
              <w:pStyle w:val="Compact"/>
              <w:jc w:val="left"/>
            </w:pPr>
            <w:r>
              <w:t xml:space="preserve">04</w:t>
            </w:r>
          </w:p>
        </w:tc>
        <w:tc>
          <w:tcPr/>
          <w:p>
            <w:pPr>
              <w:pStyle w:val="Compact"/>
              <w:jc w:val="left"/>
            </w:pPr>
            <w:r>
              <w:t xml:space="preserve">Post-event Chef debrief and written report detailing menu performance, guest feedback analysis, and recommendations for future culinary engagements in the New Zealand Auckland metropolitan area.</w:t>
            </w:r>
          </w:p>
        </w:tc>
        <w:tc>
          <w:tcPr/>
          <w:p>
            <w:pPr>
              <w:pStyle w:val="Compact"/>
              <w:jc w:val="left"/>
            </w:pPr>
            <w:r>
              <w:t xml:space="preserve">06 Jun 2025</w:t>
            </w:r>
          </w:p>
        </w:tc>
        <w:tc>
          <w:tcPr/>
          <w:p>
            <w:pPr>
              <w:pStyle w:val="Compact"/>
              <w:jc w:val="left"/>
            </w:pPr>
            <w:r>
              <w:t xml:space="preserve">2.5</w:t>
            </w:r>
          </w:p>
        </w:tc>
        <w:tc>
          <w:tcPr/>
          <w:p>
            <w:pPr>
              <w:pStyle w:val="Compact"/>
              <w:jc w:val="left"/>
            </w:pPr>
            <w:r>
              <w:t xml:space="preserve">175.00</w:t>
            </w:r>
          </w:p>
        </w:tc>
        <w:tc>
          <w:tcPr/>
          <w:p>
            <w:pPr>
              <w:pStyle w:val="Compact"/>
              <w:jc w:val="left"/>
            </w:pPr>
            <w:r>
              <w:t xml:space="preserve">437.50</w:t>
            </w:r>
          </w:p>
        </w:tc>
      </w:tr>
      <w:tr>
        <w:tc>
          <w:tcPr/>
          <w:p>
            <w:pPr>
              <w:pStyle w:val="Compact"/>
              <w:jc w:val="left"/>
            </w:pPr>
            <w:r>
              <w:t xml:space="preserve">05</w:t>
            </w:r>
          </w:p>
        </w:tc>
        <w:tc>
          <w:tcPr/>
          <w:p>
            <w:pPr>
              <w:pStyle w:val="Compact"/>
              <w:jc w:val="left"/>
            </w:pPr>
            <w:r>
              <w:t xml:space="preserve">Specialist Chef training session for the client's in-house kitchen staff on seasonal New Zealand produce sourcing, sustainable cooking techniques, and food safety compliance under the Auckland Council Food Safety Programme.</w:t>
            </w:r>
          </w:p>
        </w:tc>
        <w:tc>
          <w:tcPr/>
          <w:p>
            <w:pPr>
              <w:pStyle w:val="Compact"/>
              <w:jc w:val="left"/>
            </w:pPr>
            <w:r>
              <w:t xml:space="preserve">08 Jun 2025</w:t>
            </w:r>
          </w:p>
        </w:tc>
        <w:tc>
          <w:tcPr/>
          <w:p>
            <w:pPr>
              <w:pStyle w:val="Compact"/>
              <w:jc w:val="left"/>
            </w:pPr>
            <w:r>
              <w:t xml:space="preserve">3.0</w:t>
            </w:r>
          </w:p>
        </w:tc>
        <w:tc>
          <w:tcPr/>
          <w:p>
            <w:pPr>
              <w:pStyle w:val="Compact"/>
              <w:jc w:val="left"/>
            </w:pPr>
            <w:r>
              <w:t xml:space="preserve">200.00</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Travel and accommodation allowance for the Chef and two sous chefs travelling from the Culinary Arts Auckland studio to the SkyCity venue, including parking, fuel, and overnight accommodation at a local Auckland hotel.</w:t>
            </w:r>
          </w:p>
        </w:tc>
        <w:tc>
          <w:tcPr/>
          <w:p>
            <w:pPr>
              <w:pStyle w:val="Compact"/>
              <w:jc w:val="left"/>
            </w:pPr>
            <w:r>
              <w:t xml:space="preserve">05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485.00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left"/>
            </w:pPr>
            <w:r>
              <w:t xml:space="preserve">5,512.50</w:t>
            </w:r>
          </w:p>
        </w:tc>
      </w:tr>
      <w:tr>
        <w:tc>
          <w:tcPr/>
          <w:p>
            <w:pPr>
              <w:pStyle w:val="Compact"/>
              <w:jc w:val="left"/>
            </w:pPr>
            <w:r>
              <w:t xml:space="preserve">GST @ 15% (NZD)</w:t>
            </w:r>
          </w:p>
        </w:tc>
        <w:tc>
          <w:tcPr/>
          <w:p>
            <w:pPr>
              <w:pStyle w:val="Compact"/>
              <w:jc w:val="left"/>
            </w:pPr>
            <w:r>
              <w:t xml:space="preserve">826.88</w:t>
            </w:r>
          </w:p>
        </w:tc>
      </w:tr>
      <w:tr>
        <w:tc>
          <w:tcPr/>
          <w:p>
            <w:pPr>
              <w:pStyle w:val="Compact"/>
              <w:jc w:val="left"/>
            </w:pPr>
            <w:r>
              <w:t xml:space="preserve">Total Due (NZD)</w:t>
            </w:r>
          </w:p>
        </w:tc>
        <w:tc>
          <w:tcPr/>
          <w:p>
            <w:pPr>
              <w:pStyle w:val="Compact"/>
              <w:jc w:val="left"/>
            </w:pPr>
            <w:r>
              <w:t xml:space="preserve">6,339.38</w:t>
            </w:r>
          </w:p>
        </w:tc>
      </w:tr>
    </w:tbl>
    <w:bookmarkStart w:id="23" w:name="invoice-notes-payment-instructions"/>
    <w:p>
      <w:pPr>
        <w:pStyle w:val="Heading3"/>
      </w:pPr>
      <w:r>
        <w:t xml:space="preserve">Invoice Notes &amp; Payment Instructions</w:t>
      </w:r>
    </w:p>
    <w:p>
      <w:pPr>
        <w:pStyle w:val="FirstParagraph"/>
      </w:pPr>
      <w:r>
        <w:rPr>
          <w:bCs/>
          <w:b/>
        </w:rPr>
        <w:t xml:space="preserve">1.</w:t>
      </w:r>
      <w:r>
        <w:t xml:space="preserve"> </w:t>
      </w:r>
      <w:r>
        <w:t xml:space="preserve">This Invoice has been issued by Culinary Arts Auckland Ltd. in accordance with the New Zealand Goods and Services Tax Act 1985. The 15% GST applied above is mandatory for all registered businesses operating in New Zealand Auckland and the wider Auckland Region.</w:t>
      </w:r>
    </w:p>
    <w:p>
      <w:pPr>
        <w:pStyle w:val="BodyText"/>
      </w:pPr>
      <w:r>
        <w:rPr>
          <w:bCs/>
          <w:b/>
        </w:rPr>
        <w:t xml:space="preserve">2.</w:t>
      </w:r>
      <w:r>
        <w:t xml:space="preserve"> </w:t>
      </w:r>
      <w:r>
        <w:t xml:space="preserve">Payment for this Invoice is due within fourteen (14) calendar days of the issue date, no later than 26 June 2025. Please reference Invoice number INV-2025-AKL-0047 in all correspondence and remittances to ensure accurate reconciliation of your account.</w:t>
      </w:r>
    </w:p>
    <w:p>
      <w:pPr>
        <w:pStyle w:val="BodyText"/>
      </w:pPr>
      <w:r>
        <w:rPr>
          <w:bCs/>
          <w:b/>
        </w:rPr>
        <w:t xml:space="preserve">3.</w:t>
      </w:r>
      <w:r>
        <w:t xml:space="preserve"> </w:t>
      </w:r>
      <w:r>
        <w:t xml:space="preserve">Please remit payment via bank transfer to the following account: Bank of New Zealand, Account Name: Culinary Arts Auckland Ltd., Account Number: 02-0316-0487221-00, Branch Code: 02-0316. Alternatively, EFTPOS or credit card payments may be arranged by contacting our billing office in New Zealand Auckland.</w:t>
      </w:r>
    </w:p>
    <w:p>
      <w:pPr>
        <w:pStyle w:val="BodyText"/>
      </w:pPr>
      <w:r>
        <w:rPr>
          <w:bCs/>
          <w:b/>
        </w:rPr>
        <w:t xml:space="preserve">4.</w:t>
      </w:r>
      <w:r>
        <w:t xml:space="preserve"> </w:t>
      </w:r>
      <w:r>
        <w:t xml:space="preserve">A late payment fee of 5% per month (or the maximum rate permitted under the New Zealand Consumer Credit Act 2003, whichever is lower) will be applied to any outstanding balance after the due date. The Chef services described in this Invoice were rendered in full, and no further adjustments are anticipated.</w:t>
      </w:r>
    </w:p>
    <w:p>
      <w:pPr>
        <w:pStyle w:val="BodyText"/>
      </w:pPr>
      <w:r>
        <w:rPr>
          <w:bCs/>
          <w:b/>
        </w:rPr>
        <w:t xml:space="preserve">5.</w:t>
      </w:r>
      <w:r>
        <w:t xml:space="preserve"> </w:t>
      </w:r>
      <w:r>
        <w:t xml:space="preserve">This Invoice constitutes a valid tax document for the purposes of New Zealand Auckland local authority compliance and IRD (Inland Revenue Department) reporting. Please retain a copy for your corporate records. If you require a duplicate Invoice or a corrected version, please contact our accounts department within thirty (30) days of the issue date.</w:t>
      </w:r>
    </w:p>
    <w:p>
      <w:pPr>
        <w:pStyle w:val="BodyText"/>
      </w:pPr>
      <w:r>
        <w:rPr>
          <w:bCs/>
          <w:b/>
        </w:rPr>
        <w:t xml:space="preserve">6.</w:t>
      </w:r>
      <w:r>
        <w:t xml:space="preserve"> </w:t>
      </w:r>
      <w:r>
        <w:t xml:space="preserve">All Chef services listed herein were performed in full compliance with the Auckland District Council Food Safety Regulations, the New Zealand Food Act 2014, and the Health and Safety at Work Act 2015. The Chef and all supporting kitchen staff hold current Food Handler Certificates and valid working visas or residency permits for New Zealand Auckland.</w:t>
      </w:r>
    </w:p>
    <w:p>
      <w:pPr>
        <w:pStyle w:val="BodyText"/>
      </w:pPr>
      <w:r>
        <w:rPr>
          <w:bCs/>
          <w:b/>
        </w:rPr>
        <w:t xml:space="preserve">7.</w:t>
      </w:r>
      <w:r>
        <w:t xml:space="preserve"> </w:t>
      </w:r>
      <w:r>
        <w:t xml:space="preserve">Should you have any questions regarding the line items, the Chef's service delivery, or the calculations on this Invoice, please do not hesitate to contact our billing team at billing@culinaryartsauckland.co.nz or by phone at +64 9 374 5821 during business hours (Monday to Friday, 9:00 AM to 5:00 PM NZST).</w:t>
      </w:r>
    </w:p>
    <w:bookmarkEnd w:id="23"/>
    <w:p>
      <w:pPr>
        <w:pStyle w:val="BodyText"/>
      </w:pPr>
      <w:r>
        <w:rPr>
          <w:bCs/>
          <w:b/>
        </w:rPr>
        <w:t xml:space="preserve">Culinary Arts Auckland Ltd.</w:t>
      </w:r>
      <w:r>
        <w:t xml:space="preserve"> </w:t>
      </w:r>
      <w:r>
        <w:t xml:space="preserve">| 142 Karangahape Road, Ponsonby, New Zealand Auckland 1011</w:t>
      </w:r>
    </w:p>
    <w:p>
      <w:pPr>
        <w:pStyle w:val="BodyText"/>
      </w:pPr>
      <w:r>
        <w:t xml:space="preserve">Registered in New Zealand | IRD: 942-881-563 | GST Registered | Company No: 942905678</w:t>
      </w:r>
    </w:p>
    <w:p>
      <w:pPr>
        <w:pStyle w:val="BodyText"/>
      </w:pPr>
      <w:r>
        <w:t xml:space="preserve">This Invoice was generated electronically and is valid without a physical signature. Thank you for your business.</w:t>
      </w:r>
    </w:p>
    <w:p>
      <w:pPr>
        <w:pStyle w:val="BodyText"/>
      </w:pPr>
      <w:r>
        <w:t xml:space="preserve">© 2025 Culinary Arts Auckland Ltd. All rights reserved. This document is the property of the issuing entity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New Zealand Auckland</dc:title>
  <dc:creator/>
  <dc:language>en</dc:language>
  <cp:keywords/>
  <dcterms:created xsi:type="dcterms:W3CDTF">2026-10-10T09:09:22Z</dcterms:created>
  <dcterms:modified xsi:type="dcterms:W3CDTF">2026-10-10T09:09:22Z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