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Professional Chef Services &amp; Culinary Consulting</w:t>
      </w:r>
    </w:p>
    <w:p>
      <w:pPr>
        <w:pStyle w:val="BodyText"/>
      </w:pPr>
      <w:r>
        <w:rPr>
          <w:bCs/>
          <w:b/>
        </w:rPr>
        <w:t xml:space="preserve">Invoice Number:</w:t>
      </w:r>
      <w:r>
        <w:t xml:space="preserve"> </w:t>
      </w:r>
      <w:r>
        <w:t xml:space="preserve">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Chef Adewale Okonkwo</w:t>
      </w:r>
    </w:p>
    <w:p>
      <w:pPr>
        <w:pStyle w:val="BodyText"/>
      </w:pPr>
      <w:r>
        <w:t xml:space="preserve">Executive Chef &amp; Culinary Director</w:t>
      </w:r>
    </w:p>
    <w:p>
      <w:pPr>
        <w:pStyle w:val="BodyText"/>
      </w:pPr>
      <w:r>
        <w:t xml:space="preserve">Okonkwo Culinary Services Ltd.</w:t>
      </w:r>
    </w:p>
    <w:p>
      <w:pPr>
        <w:pStyle w:val="BodyText"/>
      </w:pPr>
      <w:r>
        <w:t xml:space="preserve">14, Aminu Kano Crescent</w:t>
      </w:r>
    </w:p>
    <w:p>
      <w:pPr>
        <w:pStyle w:val="BodyText"/>
      </w:pPr>
      <w:r>
        <w:t xml:space="preserve">Wuse II, Abuja, Nigeria</w:t>
      </w:r>
    </w:p>
    <w:p>
      <w:pPr>
        <w:pStyle w:val="BodyText"/>
      </w:pPr>
      <w:r>
        <w:t xml:space="preserve">Phone: +234 803 555 7821</w:t>
      </w:r>
    </w:p>
    <w:p>
      <w:pPr>
        <w:pStyle w:val="BodyText"/>
      </w:pPr>
      <w:r>
        <w:t xml:space="preserve">Email: chef.adewale@okonkwoculinary.ng</w:t>
      </w:r>
    </w:p>
    <w:p>
      <w:pPr>
        <w:pStyle w:val="BodyText"/>
      </w:pPr>
      <w:r>
        <w:t xml:space="preserve">Tax ID (TIN): 12345678-0001</w:t>
      </w:r>
    </w:p>
    <w:bookmarkEnd w:id="20"/>
    <w:bookmarkStart w:id="21" w:name="billed-to-client"/>
    <w:p>
      <w:pPr>
        <w:pStyle w:val="Heading3"/>
      </w:pPr>
      <w:r>
        <w:t xml:space="preserve">Billed To (Client)</w:t>
      </w:r>
    </w:p>
    <w:p>
      <w:pPr>
        <w:pStyle w:val="FirstParagraph"/>
      </w:pPr>
      <w:r>
        <w:rPr>
          <w:bCs/>
          <w:b/>
        </w:rPr>
        <w:t xml:space="preserve">Abuja Grand Meridian Hotel &amp; Conference Centre</w:t>
      </w:r>
    </w:p>
    <w:p>
      <w:pPr>
        <w:pStyle w:val="BodyText"/>
      </w:pPr>
      <w:r>
        <w:t xml:space="preserve">Attn: Mr. Ibrahim Danjuma, F&amp;B Manager</w:t>
      </w:r>
    </w:p>
    <w:p>
      <w:pPr>
        <w:pStyle w:val="BodyText"/>
      </w:pPr>
      <w:r>
        <w:t xml:space="preserve">Plot 747, Central Business District</w:t>
      </w:r>
    </w:p>
    <w:p>
      <w:pPr>
        <w:pStyle w:val="BodyText"/>
      </w:pPr>
      <w:r>
        <w:t xml:space="preserve">Abuja, Nigeria</w:t>
      </w:r>
    </w:p>
    <w:p>
      <w:pPr>
        <w:pStyle w:val="BodyText"/>
      </w:pPr>
      <w:r>
        <w:t xml:space="preserve">Phone: +234 909 222 4455</w:t>
      </w:r>
    </w:p>
    <w:p>
      <w:pPr>
        <w:pStyle w:val="BodyText"/>
      </w:pPr>
      <w:r>
        <w:t xml:space="preserve">Email: fnd@abujagrandmeridian.com</w:t>
      </w:r>
    </w:p>
    <w:p>
      <w:pPr>
        <w:pStyle w:val="BodyText"/>
      </w:pPr>
      <w:r>
        <w:t xml:space="preserve">Tax ID (TIN): 87654321-0002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Executive Chef consultation and menu redesign for the Abuja Grand Meridian Hotel's main dining restaurant, including development of a seasonal Nigerian and international fusion menu for the second quarter of 2025.</w:t>
            </w:r>
          </w:p>
        </w:tc>
        <w:tc>
          <w:tcPr/>
          <w:p>
            <w:pPr>
              <w:pStyle w:val="Compact"/>
              <w:jc w:val="left"/>
            </w:pPr>
            <w:r>
              <w:t xml:space="preserve">02 Jun 2025</w:t>
            </w:r>
          </w:p>
        </w:tc>
        <w:tc>
          <w:tcPr/>
          <w:p>
            <w:pPr>
              <w:pStyle w:val="Compact"/>
              <w:jc w:val="left"/>
            </w:pPr>
            <w:r>
              <w:t xml:space="preserve">1 Day</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On-site Chef training and skill development workshop for the hotel's kitchen brigade (12 staff members) covering advanced plating techniques, food safety protocols, and cost-control strategies in the Nigeria Abuja hospitality market.</w:t>
            </w:r>
          </w:p>
        </w:tc>
        <w:tc>
          <w:tcPr/>
          <w:p>
            <w:pPr>
              <w:pStyle w:val="Compact"/>
              <w:jc w:val="left"/>
            </w:pPr>
            <w:r>
              <w:t xml:space="preserve">05 Jun 2025</w:t>
            </w:r>
          </w:p>
        </w:tc>
        <w:tc>
          <w:tcPr/>
          <w:p>
            <w:pPr>
              <w:pStyle w:val="Compact"/>
              <w:jc w:val="left"/>
            </w:pPr>
            <w:r>
              <w:t xml:space="preserve">2 Days</w:t>
            </w:r>
          </w:p>
        </w:tc>
        <w:tc>
          <w:tcPr/>
          <w:p>
            <w:pPr>
              <w:pStyle w:val="Compact"/>
              <w:jc w:val="left"/>
            </w:pPr>
            <w:r>
              <w:t xml:space="preserve">250,000.00</w:t>
            </w:r>
          </w:p>
        </w:tc>
        <w:tc>
          <w:tcPr/>
          <w:p>
            <w:pPr>
              <w:pStyle w:val="Compact"/>
              <w:jc w:val="left"/>
            </w:pPr>
            <w:r>
              <w:t xml:space="preserve">500,000.00</w:t>
            </w:r>
          </w:p>
        </w:tc>
      </w:tr>
      <w:tr>
        <w:tc>
          <w:tcPr/>
          <w:p>
            <w:pPr>
              <w:pStyle w:val="Compact"/>
              <w:jc w:val="left"/>
            </w:pPr>
            <w:r>
              <w:t xml:space="preserve">3</w:t>
            </w:r>
          </w:p>
        </w:tc>
        <w:tc>
          <w:tcPr/>
          <w:p>
            <w:pPr>
              <w:pStyle w:val="Compact"/>
              <w:jc w:val="left"/>
            </w:pPr>
            <w:r>
              <w:t xml:space="preserve">Private Chef catering service for the Nigeria Abuja Diplomatic Corps Annual Gala Dinner, including preparation and service of a five-course Nigerian-inspired menu for 250 guests, with full kitchen setup, staffing coordination, and post-event cleanup.</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Chef procurement advisory and supplier negotiation services for bulk sourcing of premium ingredients from local markets in Nigeria Abuja, including Gwagwalada Central Market and Wuse Market, to reduce the hotel's monthly food cost by an estimated 12 percent.</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Monthly Chef retainer for ongoing culinary oversight, quality assurance inspections, and recipe standardization for the hotel's three food and beverage outlets (main restaurant, executive lounge, and in-room dining) in Nigeria Abuja.</w:t>
            </w:r>
          </w:p>
        </w:tc>
        <w:tc>
          <w:tcPr/>
          <w:p>
            <w:pPr>
              <w:pStyle w:val="Compact"/>
              <w:jc w:val="left"/>
            </w:pPr>
            <w:r>
              <w:t xml:space="preserve">Jun 2025</w:t>
            </w:r>
          </w:p>
        </w:tc>
        <w:tc>
          <w:tcPr/>
          <w:p>
            <w:pPr>
              <w:pStyle w:val="Compact"/>
              <w:jc w:val="left"/>
            </w:pPr>
            <w:r>
              <w:t xml:space="preserve">1 Month</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Travel and accommodation expenses for the Chef's team (2 sous chefs and 1 pastry specialist) traveling from Lagos to Nigeria Abuja for the Diplomatic Corps Gala event, including flights, ground transportation, and two nights' lodging.</w:t>
            </w:r>
          </w:p>
        </w:tc>
        <w:tc>
          <w:tcPr/>
          <w:p>
            <w:pPr>
              <w:pStyle w:val="Compact"/>
              <w:jc w:val="left"/>
            </w:pPr>
            <w:r>
              <w:t xml:space="preserve">07-09 Jun 2025</w:t>
            </w:r>
          </w:p>
        </w:tc>
        <w:tc>
          <w:tcPr/>
          <w:p>
            <w:pPr>
              <w:pStyle w:val="Compact"/>
              <w:jc w:val="left"/>
            </w:pPr>
            <w:r>
              <w:t xml:space="preserve">1 Trip</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2,640,000.00</w:t>
            </w:r>
          </w:p>
        </w:tc>
      </w:tr>
      <w:tr>
        <w:tc>
          <w:tcPr/>
          <w:p>
            <w:pPr>
              <w:pStyle w:val="Compact"/>
              <w:jc w:val="left"/>
            </w:pPr>
            <w:r>
              <w:t xml:space="preserve">VAT (7.5% - Nigeria Standard Rate)</w:t>
            </w:r>
          </w:p>
        </w:tc>
        <w:tc>
          <w:tcPr/>
          <w:p>
            <w:pPr>
              <w:pStyle w:val="Compact"/>
              <w:jc w:val="left"/>
            </w:pPr>
            <w:r>
              <w:t xml:space="preserve">198,000.00</w:t>
            </w:r>
          </w:p>
        </w:tc>
      </w:tr>
      <w:tr>
        <w:tc>
          <w:tcPr/>
          <w:p>
            <w:pPr>
              <w:pStyle w:val="Compact"/>
              <w:jc w:val="left"/>
            </w:pPr>
            <w:r>
              <w:t xml:space="preserve">Withholding Tax (5% - Nigeria WHT)</w:t>
            </w:r>
          </w:p>
        </w:tc>
        <w:tc>
          <w:tcPr/>
          <w:p>
            <w:pPr>
              <w:pStyle w:val="Compact"/>
              <w:jc w:val="left"/>
            </w:pPr>
            <w:r>
              <w:t xml:space="preserve">(132,000.00)</w:t>
            </w:r>
          </w:p>
        </w:tc>
      </w:tr>
      <w:tr>
        <w:tc>
          <w:tcPr/>
          <w:p>
            <w:pPr>
              <w:pStyle w:val="Compact"/>
              <w:jc w:val="left"/>
            </w:pPr>
            <w:r>
              <w:t xml:space="preserve">Grand Total Due (NGN)</w:t>
            </w:r>
          </w:p>
        </w:tc>
        <w:tc>
          <w:tcPr/>
          <w:p>
            <w:pPr>
              <w:pStyle w:val="Compact"/>
              <w:jc w:val="left"/>
            </w:pPr>
            <w:r>
              <w:t xml:space="preserve">2,706,000.00</w:t>
            </w:r>
          </w:p>
        </w:tc>
      </w:tr>
    </w:tbl>
    <w:bookmarkStart w:id="22" w:name="invoice-notes-payment-instructions"/>
    <w:p>
      <w:pPr>
        <w:pStyle w:val="Heading4"/>
      </w:pPr>
      <w:r>
        <w:t xml:space="preserve">Invoice Notes &amp; Payment Instructions</w:t>
      </w:r>
    </w:p>
    <w:p>
      <w:pPr>
        <w:pStyle w:val="FirstParagraph"/>
      </w:pPr>
      <w:r>
        <w:t xml:space="preserve">This Invoice is issued by Chef Adewale Okonkwo, Executive Chef and Director of Okonkwo Culinary Services Ltd., for professional culinary services rendered to the Abuja Grand Meridian Hotel &amp; Conference Centre in Nigeria Abuja. All services were performed in accordance with the Master Service Agreement dated 1 January 2025 (Reference: MSA-ABJ-2025-0012).</w:t>
      </w:r>
    </w:p>
    <w:p>
      <w:pPr>
        <w:pStyle w:val="BodyText"/>
      </w:pPr>
      <w:r>
        <w:rPr>
          <w:bCs/>
          <w:b/>
        </w:rPr>
        <w:t xml:space="preserve">Payment Method:</w:t>
      </w:r>
      <w:r>
        <w:t xml:space="preserve"> </w:t>
      </w:r>
      <w:r>
        <w:t xml:space="preserve">Please remit the total amount of Two Million, Seven Hundred and Six Thousand Naira (NGN 2,706,000.00) via bank transfer to the following account: Zenith Bank Plc, Account Name: Okonkwo Culinary Services Ltd., Account Number: 1023456789, Branch: Wuse II, Abuja, Nigeria. Please reference this Invoice number (INV-ABJ-2025-0047) in your payment remittance.</w:t>
      </w:r>
    </w:p>
    <w:p>
      <w:pPr>
        <w:pStyle w:val="BodyText"/>
      </w:pPr>
      <w:r>
        <w:rPr>
          <w:bCs/>
          <w:b/>
        </w:rPr>
        <w:t xml:space="preserve">Payment Deadline:</w:t>
      </w:r>
      <w:r>
        <w:t xml:space="preserve"> </w:t>
      </w:r>
      <w:r>
        <w:t xml:space="preserve">This Invoice is due within fifteen (15) calendar days from the date of issue. Late payments will attract a penalty interest of 2% per month as stipulated in the Master Service Agreement. The Chef's services for the upcoming month will be suspended if payment is not received by the due date of 30 June 2025.</w:t>
      </w:r>
    </w:p>
    <w:p>
      <w:pPr>
        <w:pStyle w:val="BodyText"/>
      </w:pPr>
      <w:r>
        <w:rPr>
          <w:bCs/>
          <w:b/>
        </w:rPr>
        <w:t xml:space="preserve">Compliance:</w:t>
      </w:r>
      <w:r>
        <w:t xml:space="preserve"> </w:t>
      </w:r>
      <w:r>
        <w:t xml:space="preserve">This Invoice has been prepared in compliance with the Federal Inland Revenue Service (FIRS) guidelines for service invoices in Nigeria. The Withholding Tax of 5% has been deducted at source in accordance with Section 75 of the Companies Income Tax Act, 2020. The VAT of 7.5% has been applied as per the Value Added Tax Act, 2004 (as amended). A valid Tax Invoice receipt will be issued upon confirmation of payment.</w:t>
      </w:r>
    </w:p>
    <w:p>
      <w:pPr>
        <w:pStyle w:val="BodyText"/>
      </w:pPr>
      <w:r>
        <w:rPr>
          <w:bCs/>
          <w:b/>
        </w:rPr>
        <w:t xml:space="preserve">Dispute Resolution:</w:t>
      </w:r>
      <w:r>
        <w:t xml:space="preserve"> </w:t>
      </w:r>
      <w:r>
        <w:t xml:space="preserve">Any discrepancies or questions regarding this Invoice should be directed to the undersigned Chef within seven (7) business days of receipt. All disputes shall be resolved through amicable negotiation in Nigeria Abuja before any formal arbitration proceedings are initiated.</w:t>
      </w:r>
    </w:p>
    <w:bookmarkEnd w:id="22"/>
    <w:p>
      <w:pPr>
        <w:pStyle w:val="BodyText"/>
      </w:pPr>
      <w:r>
        <w:rPr>
          <w:bCs/>
          <w:b/>
        </w:rPr>
        <w:t xml:space="preserve">Okonkwo Culinary Services Ltd.</w:t>
      </w:r>
      <w:r>
        <w:t xml:space="preserve"> </w:t>
      </w:r>
      <w:r>
        <w:t xml:space="preserve">| 14, Aminu Kano Crescent, Wuse II, Abuja, Nigeria | RC: 1456789 | TIN: 12345678-0001</w:t>
      </w:r>
    </w:p>
    <w:p>
      <w:pPr>
        <w:pStyle w:val="BodyText"/>
      </w:pPr>
      <w:r>
        <w:t xml:space="preserve">This Invoice is a computer-generated document and does not require a physical signature. It is valid as an official financial record for tax and accounting purposes in Nigeria.</w:t>
      </w:r>
    </w:p>
    <w:p>
      <w:pPr>
        <w:pStyle w:val="BodyText"/>
      </w:pPr>
      <w:r>
        <w:t xml:space="preserve">Thank you for your business. We look forward to continuing our professional Chef partnership in Nigeria Abuja.</w:t>
      </w:r>
    </w:p>
    <w:p>
      <w:pPr>
        <w:pStyle w:val="BodyText"/>
      </w:pPr>
      <w:r>
        <w:t xml:space="preserve">© 2025 Okonkwo Culinary Services Ltd. All rights reserved.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Nigeria Abuja</dc:title>
  <dc:creator/>
  <dc:language>en</dc:language>
  <cp:keywords/>
  <dcterms:created xsi:type="dcterms:W3CDTF">2026-10-10T03:09:58Z</dcterms:created>
  <dcterms:modified xsi:type="dcterms:W3CDTF">2026-10-10T03:09:58Z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