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Pharmacy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Farmácia Quimica Central — Chemist &amp; Pharmaceutical Services</w:t>
      </w:r>
    </w:p>
    <w:p>
      <w:pPr>
        <w:pStyle w:val="BodyText"/>
      </w:pPr>
      <w:r>
        <w:t xml:space="preserve">Brasília, Distrito Federal — Brazil</w:t>
      </w:r>
    </w:p>
    <w:p>
      <w:pPr>
        <w:pStyle w:val="BodyText"/>
      </w:pPr>
      <w:r>
        <w:t xml:space="preserve">OFFICIAL INVOICE — BRASILIA, BRAZIL</w:t>
      </w:r>
    </w:p>
    <w:bookmarkEnd w:id="20"/>
    <w:bookmarkStart w:id="21" w:name="chemist-pharmacy-details"/>
    <w:p>
      <w:pPr>
        <w:pStyle w:val="Heading3"/>
      </w:pPr>
      <w:r>
        <w:t xml:space="preserve">Chemist / Pharmacy Details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Farmácia Quimica Central Ltda.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Quadra 1, Bloco B, Loja 45, Asa Sul</w:t>
      </w:r>
    </w:p>
    <w:p>
      <w:pPr>
        <w:pStyle w:val="BodyText"/>
      </w:pPr>
      <w:r>
        <w:t xml:space="preserve">Brasília — DF — CEP 70300-000 — Brazil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3344-5566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billing@farmaciachemistbrasilia.com.br</w:t>
      </w:r>
    </w:p>
    <w:p>
      <w:pPr>
        <w:pStyle w:val="BodyText"/>
      </w:pPr>
      <w:r>
        <w:rPr>
          <w:bCs/>
          <w:b/>
        </w:rPr>
        <w:t xml:space="preserve">ANVISA Registration:</w:t>
      </w:r>
      <w:r>
        <w:t xml:space="preserve"> </w:t>
      </w:r>
      <w:r>
        <w:t xml:space="preserve">DF-1234567-2024</w:t>
      </w:r>
    </w:p>
    <w:bookmarkEnd w:id="21"/>
    <w:bookmarkStart w:id="22" w:name="invoice-information"/>
    <w:p>
      <w:pPr>
        <w:pStyle w:val="Heading3"/>
      </w:pPr>
      <w:r>
        <w:t xml:space="preserve">Invoice Information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INV-BSB-2025-004872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Brazilian Real (BRL / R$)</w:t>
      </w:r>
    </w:p>
    <w:p>
      <w:pPr>
        <w:pStyle w:val="BodyText"/>
      </w:pPr>
      <w:r>
        <w:rPr>
          <w:bCs/>
          <w:b/>
        </w:rPr>
        <w:t xml:space="preserve">City of Origin:</w:t>
      </w:r>
      <w:r>
        <w:t xml:space="preserve"> </w:t>
      </w:r>
      <w:r>
        <w:t xml:space="preserve">Brasília, DF, Brazil</w:t>
      </w:r>
    </w:p>
    <w:bookmarkEnd w:id="22"/>
    <w:bookmarkStart w:id="23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Hospital Regional de Brasília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98.765.432/0001-10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SHL, Quadra 1, Bloco A</w:t>
      </w:r>
    </w:p>
    <w:p>
      <w:pPr>
        <w:pStyle w:val="BodyText"/>
      </w:pPr>
      <w:r>
        <w:t xml:space="preserve">Brasília — DF — CEP 70300-000 — Brazil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3234-1000</w:t>
      </w:r>
    </w:p>
    <w:bookmarkEnd w:id="23"/>
    <w:bookmarkStart w:id="24" w:name="reference"/>
    <w:p>
      <w:pPr>
        <w:pStyle w:val="Heading3"/>
      </w:pPr>
      <w:r>
        <w:t xml:space="preserve">Reference</w:t>
      </w:r>
    </w:p>
    <w:p>
      <w:pPr>
        <w:pStyle w:val="FirstParagraph"/>
      </w:pPr>
      <w:r>
        <w:rPr>
          <w:bCs/>
          <w:b/>
        </w:rPr>
        <w:t xml:space="preserve">Purchase Order:</w:t>
      </w:r>
      <w:r>
        <w:t xml:space="preserve"> </w:t>
      </w:r>
      <w:r>
        <w:t xml:space="preserve">PO-HRB-2025-3321</w:t>
      </w:r>
    </w:p>
    <w:p>
      <w:pPr>
        <w:pStyle w:val="BodyText"/>
      </w:pPr>
      <w:r>
        <w:rPr>
          <w:bCs/>
          <w:b/>
        </w:rPr>
        <w:t xml:space="preserve">Contract:</w:t>
      </w:r>
      <w:r>
        <w:t xml:space="preserve"> </w:t>
      </w:r>
      <w:r>
        <w:t xml:space="preserve">CT-QUIMICA-2025-0089</w:t>
      </w:r>
    </w:p>
    <w:p>
      <w:pPr>
        <w:pStyle w:val="BodyText"/>
      </w:pPr>
      <w:r>
        <w:rPr>
          <w:bCs/>
          <w:b/>
        </w:rPr>
        <w:t xml:space="preserve">Delivery Date: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Brasília, DF, Brazil</w:t>
      </w:r>
    </w:p>
    <w:p>
      <w:pPr>
        <w:pStyle w:val="BodyText"/>
      </w:pPr>
      <w:r>
        <w:rPr>
          <w:bCs/>
          <w:b/>
        </w:rPr>
        <w:t xml:space="preserve">Chemist Representative:</w:t>
      </w:r>
      <w:r>
        <w:t xml:space="preserve"> </w:t>
      </w:r>
      <w:r>
        <w:t xml:space="preserve">Dr. Ana Paula Ferreira</w:t>
      </w:r>
    </w:p>
    <w:p>
      <w:pPr>
        <w:pStyle w:val="BodyText"/>
      </w:pPr>
      <w:r>
        <w:rPr>
          <w:bCs/>
          <w:b/>
        </w:rPr>
        <w:t xml:space="preserve">CRF-DF:</w:t>
      </w:r>
      <w:r>
        <w:t xml:space="preserve"> </w:t>
      </w:r>
      <w:r>
        <w:t xml:space="preserve">12345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Chemist / Pharmaceutical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ANVISA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(R$)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Amoxicillin 500mg Capsules — Chemist-Dispensed Antibiotic (28 capsules per box)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ANV-2024-118234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R$ 42.80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R$ 6,420.00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Ibuprofen 600mg Tablets — Chemist-Prepared Analgesic (30 tablets per blister)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ANV-2024-229451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blisters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Insulin Glargine 100UI/mL — Chemist-Handled Cold Chain Product (10mL vial)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ANV-2024-331078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vials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Paracetamol 750mg Syrup 150mL — Chemist-Compounded Pediatric Formulation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ANV-2024-445210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bottles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R$ 28.90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R$ 3,468.00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Chemist Professional Consultation &amp; Medication Review Service (per patient)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SVC-2025-001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Compounding Service — Chemist-Prepared Topical Cream (50g tube)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ANV-2024-556789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tubes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&amp; Cold Chain Logistics within Brasília, DF, Brazil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LOG-2025-BSB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R$ 850.00</w:t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(R$)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R$ 40,338.00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ICMS (18%) — Brasília, DF Tax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R$ 7,260.84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ISS (5%) — Brasília Service Tax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PIS / COFINS (3.65%)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R$ 1,472.34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(Contractual 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-R$ 1,210.14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R$ 48,131.04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 S.A.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Farmácia Quimica Central Ltda.</w:t>
      </w:r>
    </w:p>
    <w:p>
      <w:pPr>
        <w:pStyle w:val="BodyText"/>
      </w:pPr>
      <w:r>
        <w:rPr>
          <w:bCs/>
          <w:b/>
        </w:rPr>
        <w:t xml:space="preserve">Account Number (Agência/Conta):</w:t>
      </w:r>
      <w:r>
        <w:t xml:space="preserve"> </w:t>
      </w:r>
      <w:r>
        <w:t xml:space="preserve">1234-5 / 67890-1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INV-BSB-2025-004872</w:t>
      </w:r>
    </w:p>
    <w:p>
      <w:pPr>
        <w:pStyle w:val="BodyText"/>
      </w:pPr>
      <w:r>
        <w:t xml:space="preserve">Please ensure that the full amount of R$ 48,131.04 is remitted by the due date of 30 June 2025. Late payments are subject to a 2% penalty plus interest calculated at the Selic rate as per Brazilian federal regulations applicable in Brasília, DF.</w:t>
      </w:r>
    </w:p>
    <w:bookmarkEnd w:id="25"/>
    <w:bookmarkStart w:id="26" w:name="notes-terms"/>
    <w:p>
      <w:pPr>
        <w:pStyle w:val="Heading3"/>
      </w:pPr>
      <w:r>
        <w:t xml:space="preserve">Notes &amp; Terms</w:t>
      </w:r>
    </w:p>
    <w:p>
      <w:pPr>
        <w:pStyle w:val="FirstParagraph"/>
      </w:pPr>
      <w:r>
        <w:t xml:space="preserve">1. This Invoice is issued by Farmácia Quimica Central Ltda., a registered Chemist and pharmaceutical establishment operating in Brasília, Distrito Federal, Brazil, in full compliance with ANVISA (Agência Nacional de Vigilância Sanitária) regulations and the Federal Pharmacy Council (CRF-DF) standards.</w:t>
      </w:r>
    </w:p>
    <w:p>
      <w:pPr>
        <w:pStyle w:val="BodyText"/>
      </w:pPr>
      <w:r>
        <w:t xml:space="preserve">2. All pharmaceutical products listed in this Invoice have been dispensed, compounded, or prepared by a licensed Chemist (Pharmacist) registered with the Conselho Regional de Farmácia do Distrito Federal. The Chemist responsible for quality assurance of this shipment is Dr. Ana Paula Ferreira, CRF-DF 12345.</w:t>
      </w:r>
    </w:p>
    <w:p>
      <w:pPr>
        <w:pStyle w:val="BodyText"/>
      </w:pPr>
      <w:r>
        <w:t xml:space="preserve">3. Cold chain products (Item 3) were transported under monitored temperature conditions (2°C to 8°C) from our Brasília, DF facility to the delivery address. Temperature logs are available upon request and are retained for 12 months in accordance with Brazilian pharmaceutical storage regulations.</w:t>
      </w:r>
    </w:p>
    <w:p>
      <w:pPr>
        <w:pStyle w:val="BodyText"/>
      </w:pPr>
      <w:r>
        <w:t xml:space="preserve">4. This Invoice is valid for 30 calendar days from the issue date. After this period, the Chemist reserves the right to reissue the document with updated pricing if applicable.</w:t>
      </w:r>
    </w:p>
    <w:p>
      <w:pPr>
        <w:pStyle w:val="BodyText"/>
      </w:pPr>
      <w:r>
        <w:t xml:space="preserve">5. All transactions are subject to the commercial terms established in Contract CT-QUIMICA-2025-0089, governed by the laws of the Federative Republic of Brazil, with jurisdiction in the courts of Brasília, DF.</w:t>
      </w:r>
    </w:p>
    <w:p>
      <w:pPr>
        <w:pStyle w:val="BodyText"/>
      </w:pPr>
      <w:r>
        <w:t xml:space="preserve">6. For any discrepancies or questions regarding this Invoice, please contact our billing department at billing@farmaciachemistbrasilia.com.br or +55 (61) 3344-5566, Monday through Friday, 08:00 to 18:00 BRT (Brasília Time).</w:t>
      </w:r>
    </w:p>
    <w:p>
      <w:pPr>
        <w:pStyle w:val="BodyText"/>
      </w:pPr>
      <w:r>
        <w:t xml:space="preserve">7. This document constitutes a fiscal invoice (Nota Fiscal Eletrônica — NF-e) and has been transmitted to the SEFAZ-DF (Secretaria de Fazenda do Distrito Federal) electronic system. The access key and XML file are available at our Brasília office or via the SEFAZ-DF portal.</w:t>
      </w:r>
    </w:p>
    <w:bookmarkEnd w:id="26"/>
    <w:p>
      <w:pPr>
        <w:pStyle w:val="BodyText"/>
      </w:pPr>
      <w:r>
        <w:rPr>
          <w:bCs/>
          <w:b/>
        </w:rPr>
        <w:t xml:space="preserve">Farmácia Quimica Central Ltda.</w:t>
      </w:r>
      <w:r>
        <w:t xml:space="preserve"> </w:t>
      </w:r>
      <w:r>
        <w:t xml:space="preserve">— Chemist &amp; Pharmaceutical Services</w:t>
      </w:r>
    </w:p>
    <w:p>
      <w:pPr>
        <w:pStyle w:val="BodyText"/>
      </w:pPr>
      <w:r>
        <w:t xml:space="preserve">Quadra 1, Bloco B, Loja 45, Asa Sul — Brasília — DF — CEP 70300-000 — Brazil</w:t>
      </w:r>
    </w:p>
    <w:p>
      <w:pPr>
        <w:pStyle w:val="BodyText"/>
      </w:pPr>
      <w:r>
        <w:t xml:space="preserve">CNPJ: 12.345.678/0001-90 | ANVISA: DF-1234567-2024 | CRF-DF: 12345</w:t>
      </w:r>
    </w:p>
    <w:p>
      <w:pPr>
        <w:pStyle w:val="BodyText"/>
      </w:pPr>
      <w:r>
        <w:t xml:space="preserve">This Invoice was generated electronically in Brasília, Distrito Federal, Brazil. © 2025 Farmácia Quimica Central Ltda. All rights reserved.</w:t>
      </w:r>
    </w:p>
    <w:p>
      <w:pPr>
        <w:pStyle w:val="BodyText"/>
      </w:pPr>
      <w:r>
        <w:t xml:space="preserve">Document Reference: INV-BSB-2025-004872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Chemist Pharmacy - Brazil Brasília</dc:title>
  <dc:creator/>
  <dc:language>en</dc:language>
  <cp:keywords/>
  <dcterms:created xsi:type="dcterms:W3CDTF">2026-10-10T02:35:25Z</dcterms:created>
  <dcterms:modified xsi:type="dcterms:W3CDTF">2026-10-10T02:35:25Z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