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Chemist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20" w:name="al-shifa-chemist-pharmacy"/>
    <w:p>
      <w:pPr>
        <w:pStyle w:val="Heading1"/>
      </w:pPr>
      <w:r>
        <w:t xml:space="preserve">Al-Shifa Chemist &amp; Pharmacy</w:t>
      </w:r>
    </w:p>
    <w:p>
      <w:pPr>
        <w:pStyle w:val="FirstParagraph"/>
      </w:pPr>
      <w:r>
        <w:t xml:space="preserve">Registered Chemist &amp; Pharmaceutical Retailer</w:t>
      </w:r>
    </w:p>
    <w:p>
      <w:pPr>
        <w:pStyle w:val="BodyText"/>
      </w:pPr>
      <w:r>
        <w:t xml:space="preserve">Shop No. 14, Blue Area Main Boulevard</w:t>
      </w:r>
    </w:p>
    <w:p>
      <w:pPr>
        <w:pStyle w:val="BodyText"/>
      </w:pPr>
      <w:r>
        <w:t xml:space="preserve">Islamabad, Pakistan Islamabad 44000</w:t>
      </w:r>
    </w:p>
    <w:p>
      <w:pPr>
        <w:pStyle w:val="BodyText"/>
      </w:pPr>
      <w:r>
        <w:t xml:space="preserve">Phone: +92-51-227-4567 | Email: info@alshifachemist.pk</w:t>
      </w:r>
    </w:p>
    <w:p>
      <w:pPr>
        <w:pStyle w:val="BodyText"/>
      </w:pPr>
      <w:r>
        <w:t xml:space="preserve">DRAP License No: PK-DRAP-2024-0891</w:t>
      </w:r>
    </w:p>
    <w:p>
      <w:pPr>
        <w:pStyle w:val="BodyText"/>
      </w:pPr>
      <w:r>
        <w:t xml:space="preserve">NIC No: 35202-1234567-8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No: ALC-2025-04872</w:t>
      </w:r>
    </w:p>
    <w:p>
      <w:pPr>
        <w:pStyle w:val="BodyText"/>
      </w:pPr>
      <w:r>
        <w:t xml:space="preserve">Date: 15 June 2025</w:t>
      </w:r>
    </w:p>
    <w:p>
      <w:pPr>
        <w:pStyle w:val="BodyText"/>
      </w:pPr>
      <w:r>
        <w:t xml:space="preserve">Due Date: 30 June 2025</w:t>
      </w:r>
    </w:p>
    <w:bookmarkEnd w:id="21"/>
    <w:bookmarkStart w:id="22" w:name="billed-to"/>
    <w:p>
      <w:pPr>
        <w:pStyle w:val="Heading3"/>
      </w:pPr>
      <w:r>
        <w:t xml:space="preserve">Billed To</w:t>
      </w:r>
    </w:p>
    <w:p>
      <w:pPr>
        <w:pStyle w:val="FirstParagraph"/>
      </w:pPr>
      <w:r>
        <w:rPr>
          <w:bCs/>
          <w:b/>
        </w:rPr>
        <w:t xml:space="preserve">Mr. Ahmed Raza Khan</w:t>
      </w:r>
    </w:p>
    <w:p>
      <w:pPr>
        <w:pStyle w:val="BodyText"/>
      </w:pPr>
      <w:r>
        <w:t xml:space="preserve">House 22, Street 7, F-10/2</w:t>
      </w:r>
    </w:p>
    <w:p>
      <w:pPr>
        <w:pStyle w:val="BodyText"/>
      </w:pPr>
      <w:r>
        <w:t xml:space="preserve">Islamabad, Pakistan Islamabad 44000</w:t>
      </w:r>
    </w:p>
    <w:p>
      <w:pPr>
        <w:pStyle w:val="BodyText"/>
      </w:pPr>
      <w:r>
        <w:t xml:space="preserve">CNIC: 35201-7654321-9</w:t>
      </w:r>
    </w:p>
    <w:p>
      <w:pPr>
        <w:pStyle w:val="BodyText"/>
      </w:pPr>
      <w:r>
        <w:t xml:space="preserve">Phone: +92-300-1234567</w:t>
      </w:r>
    </w:p>
    <w:bookmarkEnd w:id="22"/>
    <w:bookmarkStart w:id="23" w:name="prescribed-by"/>
    <w:p>
      <w:pPr>
        <w:pStyle w:val="Heading3"/>
      </w:pPr>
      <w:r>
        <w:t xml:space="preserve">Prescribed By</w:t>
      </w:r>
    </w:p>
    <w:p>
      <w:pPr>
        <w:pStyle w:val="FirstParagraph"/>
      </w:pPr>
      <w:r>
        <w:rPr>
          <w:bCs/>
          <w:b/>
        </w:rPr>
        <w:t xml:space="preserve">Dr. Sana Malik, MBBS, FCPS</w:t>
      </w:r>
    </w:p>
    <w:p>
      <w:pPr>
        <w:pStyle w:val="BodyText"/>
      </w:pPr>
      <w:r>
        <w:t xml:space="preserve">Shifa International Hospital</w:t>
      </w:r>
    </w:p>
    <w:p>
      <w:pPr>
        <w:pStyle w:val="BodyText"/>
      </w:pPr>
      <w:r>
        <w:t xml:space="preserve">Islamabad, Pakistan Islamabad</w:t>
      </w:r>
    </w:p>
    <w:p>
      <w:pPr>
        <w:pStyle w:val="BodyText"/>
      </w:pPr>
      <w:r>
        <w:t xml:space="preserve">Prescription Ref: SIH-2025-11204</w:t>
      </w:r>
    </w:p>
    <w:bookmarkEnd w:id="23"/>
    <w:bookmarkStart w:id="24" w:name="delivery-details"/>
    <w:p>
      <w:pPr>
        <w:pStyle w:val="Heading3"/>
      </w:pPr>
      <w:r>
        <w:t xml:space="preserve">Delivery Details</w:t>
      </w:r>
    </w:p>
    <w:p>
      <w:pPr>
        <w:pStyle w:val="FirstParagraph"/>
      </w:pPr>
      <w:r>
        <w:t xml:space="preserve">Mode: Home Delivery</w:t>
      </w:r>
    </w:p>
    <w:p>
      <w:pPr>
        <w:pStyle w:val="BodyText"/>
      </w:pPr>
      <w:r>
        <w:t xml:space="preserve">Area: F-10/2, Islamabad</w:t>
      </w:r>
    </w:p>
    <w:p>
      <w:pPr>
        <w:pStyle w:val="BodyText"/>
      </w:pPr>
      <w:r>
        <w:t xml:space="preserve">Delivery Date: 15 June 2025</w:t>
      </w:r>
    </w:p>
    <w:p>
      <w:pPr>
        <w:pStyle w:val="BodyText"/>
      </w:pPr>
      <w:r>
        <w:t xml:space="preserve">Delivered By: Chemist Staff</w:t>
      </w:r>
    </w:p>
    <w:bookmarkEnd w:id="24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Item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Brand / Manufacturer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(PKR)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Amoxicillin 500mg Capsules (10 caps x 3 strips)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Amoxil – GSK Pakistan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Ibuprofen 400mg Tablets (20 tabs)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Brufen – Reckitt Pakistan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Omeprazole 20mg Capsules (14 caps)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Losec – AstraZeneca Pakistan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Metformin 500mg Tablets (30 tabs)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Glucophage – Merck Pakistan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890.00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1,780.00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Paracetamol Syrup 120mg/5ml (200ml bottle)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Calpol – GSK Pakistan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Saline Nasal Spray 50ml (Pediatric)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Otrivin – GSK Pakistan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Digital Blood Pressure Monitor (Upper Arm)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Omron HEM-7155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Glucose Test Strips (50 strips) + Lancets (100 pcs)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Accu-Chek – Roche Pakistan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Vitamin D3 50,000 IU Softgel (4 caps)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Uprise-D – Abbott Pakistan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Home Delivery &amp; Handling Charge (Islamabad Metro)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Chemist Service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PKR 30,060.00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GST @ 16% (Pakistan Federal Tax)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PKR 4,809.60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(Loyalty Program – 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 PKR 1,503.00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PKR 33,366.60</w:t>
            </w:r>
          </w:p>
        </w:tc>
      </w:tr>
    </w:tbl>
    <w:bookmarkStart w:id="25" w:name="payment-method"/>
    <w:p>
      <w:pPr>
        <w:pStyle w:val="Heading3"/>
      </w:pPr>
      <w:r>
        <w:t xml:space="preserve">Payment Method</w:t>
      </w:r>
    </w:p>
    <w:p>
      <w:pPr>
        <w:pStyle w:val="FirstParagraph"/>
      </w:pPr>
      <w:r>
        <w:t xml:space="preserve">Cash / JazzCash / Bank Transfer</w:t>
      </w:r>
    </w:p>
    <w:p>
      <w:pPr>
        <w:pStyle w:val="BodyText"/>
      </w:pPr>
      <w:r>
        <w:t xml:space="preserve">Bank: HBL, Branch: Blue Area Islamabad</w:t>
      </w:r>
    </w:p>
    <w:p>
      <w:pPr>
        <w:pStyle w:val="BodyText"/>
      </w:pPr>
      <w:r>
        <w:t xml:space="preserve">Account Title: Al-Shifa Chemist &amp; Pharmacy</w:t>
      </w:r>
    </w:p>
    <w:p>
      <w:pPr>
        <w:pStyle w:val="BodyText"/>
      </w:pPr>
      <w:r>
        <w:t xml:space="preserve">IBAN: PK00 HBLA 0000 1234 5678 9012</w:t>
      </w:r>
    </w:p>
    <w:bookmarkEnd w:id="25"/>
    <w:bookmarkStart w:id="26" w:name="payment-status"/>
    <w:p>
      <w:pPr>
        <w:pStyle w:val="Heading3"/>
      </w:pPr>
      <w:r>
        <w:t xml:space="preserve">Payment Status</w:t>
      </w:r>
    </w:p>
    <w:p>
      <w:pPr>
        <w:pStyle w:val="FirstParagraph"/>
      </w:pPr>
      <w:r>
        <w:t xml:space="preserve">Amount Paid: PKR 33,366.60</w:t>
      </w:r>
    </w:p>
    <w:p>
      <w:pPr>
        <w:pStyle w:val="BodyText"/>
      </w:pPr>
      <w:r>
        <w:t xml:space="preserve">Balance Due: PKR 0.00</w:t>
      </w:r>
    </w:p>
    <w:p>
      <w:pPr>
        <w:pStyle w:val="BodyText"/>
      </w:pPr>
      <w:r>
        <w:t xml:space="preserve">Status:</w:t>
      </w:r>
      <w:r>
        <w:t xml:space="preserve"> </w:t>
      </w:r>
      <w:r>
        <w:rPr>
          <w:bCs/>
          <w:b/>
        </w:rPr>
        <w:t xml:space="preserve">PAID IN FULL</w:t>
      </w:r>
    </w:p>
    <w:bookmarkEnd w:id="26"/>
    <w:bookmarkStart w:id="27" w:name="important-notes-chemist-disclaimer"/>
    <w:p>
      <w:pPr>
        <w:pStyle w:val="Heading3"/>
      </w:pPr>
      <w:r>
        <w:t xml:space="preserve">Important Notes &amp; Chemist Disclaimer</w:t>
      </w:r>
    </w:p>
    <w:p>
      <w:pPr>
        <w:pStyle w:val="FirstParagraph"/>
      </w:pPr>
      <w:r>
        <w:t xml:space="preserve">1. This Invoice is issued by Al-Shifa Chemist &amp; Pharmacy, a licensed pharmaceutical retailer operating under the Drug Regulatory Authority of Pakistan (DRAP) in Islamabad, Pakistan Islamabad.</w:t>
      </w:r>
    </w:p>
    <w:p>
      <w:pPr>
        <w:pStyle w:val="BodyText"/>
      </w:pPr>
      <w:r>
        <w:t xml:space="preserve">2. All medicines dispensed by this Chemist are subject to valid prescription from a registered medical practitioner. This Invoice serves as the official record of the transaction.</w:t>
      </w:r>
    </w:p>
    <w:p>
      <w:pPr>
        <w:pStyle w:val="BodyText"/>
      </w:pPr>
      <w:r>
        <w:t xml:space="preserve">3. Please store all medications in a cool, dry place away from direct sunlight. Do not exceed the dosage prescribed by your physician.</w:t>
      </w:r>
    </w:p>
    <w:p>
      <w:pPr>
        <w:pStyle w:val="BodyText"/>
      </w:pPr>
      <w:r>
        <w:t xml:space="preserve">4. This Invoice is valid for a period of 30 days from the date of issue for any returns or exchanges of unopened items, subject to Chemist return policy.</w:t>
      </w:r>
    </w:p>
    <w:p>
      <w:pPr>
        <w:pStyle w:val="BodyText"/>
      </w:pPr>
      <w:r>
        <w:t xml:space="preserve">5. For any queries regarding this Invoice or the products purchased, please contact our Chemist counter at +92-51-227-4567 during business hours (9:00 AM – 11:00 PM, all seven days).</w:t>
      </w:r>
    </w:p>
    <w:p>
      <w:pPr>
        <w:pStyle w:val="BodyText"/>
      </w:pPr>
      <w:r>
        <w:t xml:space="preserve">6. This document is computer-generated and does not require a physical signature. The Invoice number ALC-2025-04872 is unique and can be verified at our Islamabad, Pakistan Islamabad branch.</w:t>
      </w:r>
    </w:p>
    <w:bookmarkEnd w:id="27"/>
    <w:p>
      <w:pPr>
        <w:pStyle w:val="BodyText"/>
      </w:pPr>
      <w:r>
        <w:rPr>
          <w:bCs/>
          <w:b/>
        </w:rPr>
        <w:t xml:space="preserve">Al-Shifa Chemist &amp; Pharmacy</w:t>
      </w:r>
      <w:r>
        <w:t xml:space="preserve"> </w:t>
      </w:r>
      <w:r>
        <w:t xml:space="preserve">| Blue Area, Islamabad, Pakistan Islamabad 44000</w:t>
      </w:r>
    </w:p>
    <w:p>
      <w:pPr>
        <w:pStyle w:val="BodyText"/>
      </w:pPr>
      <w:r>
        <w:t xml:space="preserve">DRAP License: PK-DRAP-2024-0891 | NIC: 35202-1234567-8 | NTN: 41200123-4</w:t>
      </w:r>
    </w:p>
    <w:p>
      <w:pPr>
        <w:pStyle w:val="BodyText"/>
      </w:pPr>
      <w:r>
        <w:t xml:space="preserve">This Invoice was generated on 15 June 2025 at 14:32 PKT. Thank you for choosing our Chemist services in Pakistan Islamabad.</w:t>
      </w:r>
    </w:p>
    <w:p>
      <w:pPr>
        <w:pStyle w:val="BodyText"/>
      </w:pPr>
      <w:r>
        <w:t xml:space="preserve">For complaints or feedback, please contact the Islamabad Pharmacy Regulatory Office, Sector G-9/4, Islamabad, Pakistan Islamabad.</w:t>
      </w:r>
    </w:p>
    <w:p>
      <w:pPr>
        <w:pStyle w:val="BodyText"/>
      </w:pPr>
      <w:r>
        <w:t xml:space="preserve">PAID – CHEMIST INVOICE VERIFIED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Chemist Invoice - Pakistan Islamabad</dc:title>
  <dc:creator/>
  <dc:language>en</dc:language>
  <cp:keywords/>
  <dcterms:created xsi:type="dcterms:W3CDTF">2026-10-10T03:39:33Z</dcterms:created>
  <dcterms:modified xsi:type="dcterms:W3CDTF">2026-10-10T03:39:33Z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