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Civil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Algiers,</w:t>
      </w:r>
      <w:r>
        <w:t xml:space="preserve"> </w:t>
      </w:r>
      <w:r>
        <w:t xml:space="preserve">Algeria</w:t>
      </w:r>
    </w:p>
    <w:bookmarkStart w:id="20" w:name="atlas-civil-engineering-solutions"/>
    <w:p>
      <w:pPr>
        <w:pStyle w:val="Heading1"/>
      </w:pPr>
      <w:r>
        <w:t xml:space="preserve">Atlas Civil Engineering Solutions</w:t>
      </w:r>
    </w:p>
    <w:p>
      <w:pPr>
        <w:pStyle w:val="FirstParagraph"/>
      </w:pPr>
      <w:r>
        <w:rPr>
          <w:bCs/>
          <w:b/>
        </w:rPr>
        <w:t xml:space="preserve">Specialized Civil Engineering Firm</w:t>
      </w:r>
    </w:p>
    <w:p>
      <w:pPr>
        <w:pStyle w:val="BodyText"/>
      </w:pPr>
      <w:r>
        <w:t xml:space="preserve">123 Boulevard Mohamed V, Hydra</w:t>
      </w:r>
    </w:p>
    <w:p>
      <w:pPr>
        <w:pStyle w:val="BodyText"/>
      </w:pPr>
      <w:r>
        <w:t xml:space="preserve">Algiers, 16000, Algeria</w:t>
      </w:r>
    </w:p>
    <w:p>
      <w:pPr>
        <w:pStyle w:val="BodyText"/>
      </w:pPr>
      <w:r>
        <w:t xml:space="preserve">Tel: +213 (0) 21 000 000 | Email: contact@atlascivil-dz.com</w:t>
      </w:r>
    </w:p>
    <w:p>
      <w:pPr>
        <w:pStyle w:val="BodyText"/>
      </w:pPr>
      <w:r>
        <w:t xml:space="preserve">NIF: 000123456789012 | NIS: 000123456789012 | RC: 16/00-0000000B00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INV-2023-ALG-089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p>
      <w:pPr>
        <w:pStyle w:val="BodyText"/>
      </w:pPr>
      <w:r>
        <w:rPr>
          <w:bCs/>
          <w:b/>
        </w:rPr>
        <w:t xml:space="preserve">Project Reference:</w:t>
      </w:r>
      <w:r>
        <w:t xml:space="preserve"> </w:t>
      </w:r>
      <w:r>
        <w:t xml:space="preserve">RES-ALG-2023-04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Client Name:</w:t>
      </w:r>
      <w:r>
        <w:t xml:space="preserve"> </w:t>
      </w:r>
      <w:r>
        <w:t xml:space="preserve">Algiers Urban Development Authority</w:t>
      </w:r>
    </w:p>
    <w:p>
      <w:pPr>
        <w:pStyle w:val="BodyText"/>
      </w:pPr>
      <w:r>
        <w:rPr>
          <w:bCs/>
          <w:b/>
        </w:rPr>
        <w:t xml:space="preserve">Department:</w:t>
      </w:r>
      <w:r>
        <w:t xml:space="preserve"> </w:t>
      </w:r>
      <w:r>
        <w:t xml:space="preserve">Infrastructure &amp; Public Works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45 Rue Didouche Mourad</w:t>
      </w:r>
    </w:p>
    <w:p>
      <w:pPr>
        <w:pStyle w:val="BodyText"/>
      </w:pPr>
      <w:r>
        <w:t xml:space="preserve">El Madania, Algiers, Algeria</w:t>
      </w:r>
    </w:p>
    <w:p>
      <w:pPr>
        <w:pStyle w:val="BodyText"/>
      </w:pPr>
      <w:r>
        <w:rPr>
          <w:bCs/>
          <w:b/>
        </w:rPr>
        <w:t xml:space="preserve">Contact Person:</w:t>
      </w:r>
      <w:r>
        <w:t xml:space="preserve"> </w:t>
      </w:r>
      <w:r>
        <w:t xml:space="preserve">Mr. Karim Benali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+213 (0) 21 111 222</w:t>
      </w:r>
    </w:p>
    <w:bookmarkEnd w:id="22"/>
    <w:bookmarkStart w:id="23" w:name="project-details"/>
    <w:p>
      <w:pPr>
        <w:pStyle w:val="Heading3"/>
      </w:pPr>
      <w:r>
        <w:t xml:space="preserve">Project Details:</w:t>
      </w:r>
    </w:p>
    <w:p>
      <w:pPr>
        <w:pStyle w:val="FirstParagraph"/>
      </w:pPr>
      <w:r>
        <w:rPr>
          <w:bCs/>
          <w:b/>
        </w:rPr>
        <w:t xml:space="preserve">Project Title:</w:t>
      </w:r>
      <w:r>
        <w:t xml:space="preserve"> </w:t>
      </w:r>
      <w:r>
        <w:t xml:space="preserve">Structural Analysis &amp; Foundation Design for Residential Complex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Bab Ezzouar, Algiers, Algeria</w:t>
      </w:r>
    </w:p>
    <w:p>
      <w:pPr>
        <w:pStyle w:val="BodyText"/>
      </w:pPr>
      <w:r>
        <w:rPr>
          <w:bCs/>
          <w:b/>
        </w:rPr>
        <w:t xml:space="preserve">Phase:</w:t>
      </w:r>
      <w:r>
        <w:t xml:space="preserve"> </w:t>
      </w:r>
      <w:r>
        <w:t xml:space="preserve">Phase II - Detailed Engineering Design</w:t>
      </w:r>
    </w:p>
    <w:p>
      <w:pPr>
        <w:pStyle w:val="BodyText"/>
      </w:pPr>
      <w:r>
        <w:rPr>
          <w:bCs/>
          <w:b/>
        </w:rPr>
        <w:t xml:space="preserve">Description:</w:t>
      </w:r>
      <w:r>
        <w:t xml:space="preserve"> </w:t>
      </w:r>
      <w:r>
        <w:t xml:space="preserve">Provision of comprehensive civil engineering services including soil mechanics analysis, structural load calculations, and architectural integration for a 15-story residential building in accordance with Algerian building codes (RPA 99/2003).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Civil Engineering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(DZD)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(DZD)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Geotechnical Investigation &amp; Soil Report:</w:t>
            </w:r>
            <w:r>
              <w:br/>
            </w:r>
            <w:r>
              <w:t xml:space="preserve">Conducting borehole drilling and soil sampling at the Bab Ezzouar site. Analysis of soil bearing capacity, liquefaction potential, and groundwater levels. Preparation of a detailed geotechnical report compliant with Algerian standards to inform foundation design.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Structural Design &amp; Calculations:</w:t>
            </w:r>
            <w:r>
              <w:br/>
            </w:r>
            <w:r>
              <w:t xml:space="preserve">Development of the structural framework for the 15-story complex. Includes load analysis (dead, live, wind, and seismic loads per RPA 99 revision). Design of reinforced concrete columns, beams, slabs, and shear walls using ETABS and SAP2000 software.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Foundation Engineering:</w:t>
            </w:r>
            <w:r>
              <w:br/>
            </w:r>
            <w:r>
              <w:t xml:space="preserve">Design of deep pile foundations based on geotechnical data. Calculation of pile cap dimensions and reinforcement detailing. Ensuring stability against differential settlement and seismic activity specific to the Algiers region.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650,000.00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650,000.00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Construction Drawings &amp; Documentation:</w:t>
            </w:r>
            <w:r>
              <w:br/>
            </w:r>
            <w:r>
              <w:t xml:space="preserve">Production of detailed architectural and structural blueprints. Includes reinforcement schedules, cross-sections, and elevation views. Preparation of technical specifications for contractors and material requirements lists.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Site Supervision &amp; Quality Control:</w:t>
            </w:r>
            <w:r>
              <w:br/>
            </w:r>
            <w:r>
              <w:t xml:space="preserve">On-site engineering supervision during the foundation laying phase. Verification of concrete mix designs, reinforcement placement, and adherence to safety protocols. Monthly progress reports submitted to the client.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450,000.00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3,250,000.00 DZD</w:t>
      </w:r>
    </w:p>
    <w:p>
      <w:pPr>
        <w:pStyle w:val="BodyText"/>
      </w:pPr>
      <w:r>
        <w:t xml:space="preserve">VAT (19%):</w:t>
      </w:r>
      <w:r>
        <w:t xml:space="preserve"> </w:t>
      </w:r>
      <w:r>
        <w:t xml:space="preserve">617,500.00 DZD</w:t>
      </w:r>
    </w:p>
    <w:p>
      <w:pPr>
        <w:pStyle w:val="BodyText"/>
      </w:pPr>
      <w:r>
        <w:t xml:space="preserve">Professional Tax (0.5%):</w:t>
      </w:r>
      <w:r>
        <w:t xml:space="preserve"> </w:t>
      </w:r>
      <w:r>
        <w:t xml:space="preserve">16,250.00 DZD</w:t>
      </w:r>
    </w:p>
    <w:p>
      <w:pPr>
        <w:pStyle w:val="BodyText"/>
      </w:pPr>
      <w:r>
        <w:t xml:space="preserve">TOTAL AMOUNT DUE:</w:t>
      </w:r>
      <w:r>
        <w:t xml:space="preserve"> </w:t>
      </w:r>
      <w:r>
        <w:t xml:space="preserve">3,883,750.00 DZD</w:t>
      </w:r>
    </w:p>
    <w:p>
      <w:pPr>
        <w:pStyle w:val="BodyText"/>
      </w:pPr>
      <w:r>
        <w:t xml:space="preserve">Amount in words: Three Million Eight Hundred Eighty-Three Thousand Seven Hundred Fifty Algerian Dinars.</w:t>
      </w:r>
    </w:p>
    <w:bookmarkStart w:id="24" w:name="payment-terms-conditions"/>
    <w:p>
      <w:pPr>
        <w:pStyle w:val="Heading4"/>
      </w:pPr>
      <w:r>
        <w:t xml:space="preserve">Payment Terms &amp; Conditions:</w:t>
      </w:r>
    </w:p>
    <w:p>
      <w:pPr>
        <w:pStyle w:val="FirstParagraph"/>
      </w:pPr>
      <w:r>
        <w:t xml:space="preserve">1. Payment is due within 30 days from the date of this Invoice.</w:t>
      </w:r>
    </w:p>
    <w:p>
      <w:pPr>
        <w:pStyle w:val="BodyText"/>
      </w:pPr>
      <w:r>
        <w:t xml:space="preserve">2. Payments should be made via bank transfer to the following account:</w:t>
      </w:r>
    </w:p>
    <w:p>
      <w:pPr>
        <w:pStyle w:val="BodyText"/>
      </w:pPr>
      <w:r>
        <w:rPr>
          <w:bCs/>
          <w:b/>
        </w:rPr>
        <w:t xml:space="preserve">Bank:</w:t>
      </w:r>
      <w:r>
        <w:t xml:space="preserve"> </w:t>
      </w:r>
      <w:r>
        <w:t xml:space="preserve">Banque Extérieure d'Algérie (BEA)</w:t>
      </w:r>
    </w:p>
    <w:p>
      <w:pPr>
        <w:pStyle w:val="BodyText"/>
      </w:pPr>
      <w:r>
        <w:rPr>
          <w:bCs/>
          <w:b/>
        </w:rPr>
        <w:t xml:space="preserve">Branch:</w:t>
      </w:r>
      <w:r>
        <w:t xml:space="preserve"> </w:t>
      </w:r>
      <w:r>
        <w:t xml:space="preserve">Hydra, Algiers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Atlas Civil Engineering Solutions</w:t>
      </w:r>
    </w:p>
    <w:p>
      <w:pPr>
        <w:pStyle w:val="BodyText"/>
      </w:pPr>
      <w:r>
        <w:rPr>
          <w:bCs/>
          <w:b/>
        </w:rPr>
        <w:t xml:space="preserve">IBAN:</w:t>
      </w:r>
      <w:r>
        <w:t xml:space="preserve"> </w:t>
      </w:r>
      <w:r>
        <w:t xml:space="preserve">DZ00 0000 0000 0000 0000 0000 000</w:t>
      </w:r>
    </w:p>
    <w:p>
      <w:pPr>
        <w:pStyle w:val="BodyText"/>
      </w:pPr>
      <w:r>
        <w:t xml:space="preserve">3. Late payments will incur a penalty of 1% per month on the outstanding balance.</w:t>
      </w:r>
    </w:p>
    <w:p>
      <w:pPr>
        <w:pStyle w:val="BodyText"/>
      </w:pPr>
      <w:r>
        <w:t xml:space="preserve">4. This Invoice is issued in accordance with the Algerian Commercial Code and tax regulations.</w:t>
      </w:r>
    </w:p>
    <w:p>
      <w:pPr>
        <w:pStyle w:val="BodyText"/>
      </w:pPr>
      <w:r>
        <w:t xml:space="preserve">5. All engineering designs remain the intellectual property of Atlas Civil Engineering Solutions until full payment is received.</w:t>
      </w:r>
    </w:p>
    <w:bookmarkEnd w:id="24"/>
    <w:p>
      <w:pPr>
        <w:pStyle w:val="BodyText"/>
      </w:pPr>
      <w:r>
        <w:rPr>
          <w:bCs/>
          <w:b/>
        </w:rPr>
        <w:t xml:space="preserve">Authorized By (Client):</w:t>
      </w:r>
    </w:p>
    <w:p>
      <w:pPr>
        <w:pStyle w:val="BodyText"/>
      </w:pPr>
      <w:r>
        <w:t xml:space="preserve">Signature &amp; Stamp</w:t>
      </w:r>
    </w:p>
    <w:p>
      <w:pPr>
        <w:pStyle w:val="BodyText"/>
      </w:pPr>
      <w:r>
        <w:rPr>
          <w:bCs/>
          <w:b/>
        </w:rPr>
        <w:t xml:space="preserve">Issued By (Civil Engineer):</w:t>
      </w:r>
    </w:p>
    <w:p>
      <w:pPr>
        <w:pStyle w:val="BodyText"/>
      </w:pPr>
      <w:r>
        <w:t xml:space="preserve">Eng. Ahmed Mansouri</w:t>
      </w:r>
    </w:p>
    <w:p>
      <w:pPr>
        <w:pStyle w:val="BodyText"/>
      </w:pPr>
      <w:r>
        <w:t xml:space="preserve">Chief Structural Engineer</w:t>
      </w:r>
    </w:p>
    <w:p>
      <w:pPr>
        <w:pStyle w:val="BodyText"/>
      </w:pPr>
      <w:r>
        <w:t xml:space="preserve">Signature &amp; Stamp</w:t>
      </w:r>
    </w:p>
    <w:p>
      <w:pPr>
        <w:pStyle w:val="BodyText"/>
      </w:pPr>
      <w:r>
        <w:t xml:space="preserve">Thank you for your business. Atlas Civil Engineering Solutions is committed to delivering excellence in infrastructure development across Algiers and Algeria.</w:t>
      </w:r>
    </w:p>
    <w:p>
      <w:pPr>
        <w:pStyle w:val="BodyText"/>
      </w:pPr>
      <w:r>
        <w:t xml:space="preserve">For any inquiries regarding this Invoice, please contact our accounting department at finance@atlascivil-dz.com.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Civil Engineering Services - Algiers, Algeria</dc:title>
  <dc:creator/>
  <dc:language>en</dc:language>
  <cp:keywords/>
  <dcterms:created xsi:type="dcterms:W3CDTF">2026-10-10T09:25:59Z</dcterms:created>
  <dcterms:modified xsi:type="dcterms:W3CDTF">2026-10-10T09:25:59Z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