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Xc5422c38cd4d42a84d14f2df056cef28bb6f59c"/>
    <w:p>
      <w:pPr>
        <w:pStyle w:val="Heading1"/>
      </w:pPr>
      <w:r>
        <w:t xml:space="preserve">Shanghai Horizon Civil Engineering Co., Ltd.</w:t>
      </w:r>
    </w:p>
    <w:p>
      <w:pPr>
        <w:pStyle w:val="FirstParagraph"/>
      </w:pPr>
      <w:r>
        <w:t xml:space="preserve">Registered Address: 1288 Century Avenue, Pudong New Area, Shanghai, China 200122</w:t>
      </w:r>
    </w:p>
    <w:p>
      <w:pPr>
        <w:pStyle w:val="BodyText"/>
      </w:pPr>
      <w:r>
        <w:t xml:space="preserve">Unified Social Credit Code: 91310115MA1K3X7Y8Z</w:t>
      </w:r>
    </w:p>
    <w:p>
      <w:pPr>
        <w:pStyle w:val="BodyText"/>
      </w:pPr>
      <w:r>
        <w:t xml:space="preserve">Tax Registration Number: 310115MA1K3X7Y8Z</w:t>
      </w:r>
    </w:p>
    <w:p>
      <w:pPr>
        <w:pStyle w:val="BodyText"/>
      </w:pPr>
      <w:r>
        <w:t xml:space="preserve">Email: billing@shanghaicivileng.cn | Phone: +86 21 5888 9999</w:t>
      </w:r>
    </w:p>
    <w:bookmarkEnd w:id="20"/>
    <w:bookmarkStart w:id="21" w:name="invoice"/>
    <w:p>
      <w:pPr>
        <w:pStyle w:val="Heading2"/>
      </w:pPr>
      <w:r>
        <w:t xml:space="preserve">INVOICE</w:t>
      </w:r>
    </w:p>
    <w:p>
      <w:pPr>
        <w:pStyle w:val="FirstParagraph"/>
      </w:pPr>
      <w:r>
        <w:t xml:space="preserve">Official Tax Invoice Document</w:t>
      </w:r>
    </w:p>
    <w:bookmarkEnd w:id="21"/>
    <w:bookmarkStart w:id="22" w:name="bill-to"/>
    <w:p>
      <w:pPr>
        <w:pStyle w:val="Heading3"/>
      </w:pPr>
      <w:r>
        <w:t xml:space="preserve">Bill To:</w:t>
      </w:r>
    </w:p>
    <w:p>
      <w:pPr>
        <w:pStyle w:val="FirstParagraph"/>
      </w:pPr>
      <w:r>
        <w:rPr>
          <w:bCs/>
          <w:b/>
        </w:rPr>
        <w:t xml:space="preserve">Shanghai Metro Development Group</w:t>
      </w:r>
    </w:p>
    <w:p>
      <w:pPr>
        <w:pStyle w:val="BodyText"/>
      </w:pPr>
      <w:r>
        <w:t xml:space="preserve">Attn: Procurement Department</w:t>
      </w:r>
    </w:p>
    <w:p>
      <w:pPr>
        <w:pStyle w:val="BodyText"/>
      </w:pPr>
      <w:r>
        <w:t xml:space="preserve">Address: 1000 Nanjing West Road, Jing'an District, Shanghai, China 200040</w:t>
      </w:r>
    </w:p>
    <w:p>
      <w:pPr>
        <w:pStyle w:val="BodyText"/>
      </w:pPr>
      <w:r>
        <w:t xml:space="preserve">Company Registration No.: 91310106734567890X</w:t>
      </w:r>
    </w:p>
    <w:p>
      <w:pPr>
        <w:pStyle w:val="BodyText"/>
      </w:pPr>
      <w:r>
        <w:t xml:space="preserve">Contact: Mr. Li Wei | Email: procurement@shmetro.cn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INV-SH-2023-0892</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 Reference:</w:t>
      </w:r>
      <w:r>
        <w:t xml:space="preserve"> </w:t>
      </w:r>
      <w:r>
        <w:t xml:space="preserve">Pudong Phase IV Infrastructure Upgrade</w:t>
      </w:r>
    </w:p>
    <w:p>
      <w:pPr>
        <w:pStyle w:val="BodyText"/>
      </w:pPr>
      <w:r>
        <w:rPr>
          <w:bCs/>
          <w:b/>
        </w:rPr>
        <w:t xml:space="preserve">Currency:</w:t>
      </w:r>
      <w:r>
        <w:t xml:space="preserve"> </w:t>
      </w:r>
      <w:r>
        <w:t xml:space="preserve">Chinese Yuan (CNY / RMB)</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Structural Analysis &amp; Design Consultation</w:t>
            </w:r>
            <w:r>
              <w:br/>
            </w:r>
            <w:r>
              <w:t xml:space="preserve">Comprehensive structural integrity assessment for the new subway station extension in Pudong. Includes load-bearing calculations, seismic resistance analysis compliant with Chinese National Standards (GB 50011), and detailed blueprint revisions for the Civil Engineer team.</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Geotechnical Investigation &amp; Soil Testing</w:t>
            </w:r>
            <w:r>
              <w:br/>
            </w:r>
            <w:r>
              <w:t xml:space="preserve">On-site soil sampling and analysis at the designated construction zone in Shanghai. Evaluation of groundwater levels and soil stability to ensure foundation safety. Reporting includes recommendations for deep foundation piles suitable for the local Shanghai alluvial soil conditions.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Construction Site Supervision &amp; Quality Control</w:t>
            </w:r>
            <w:r>
              <w:br/>
            </w:r>
            <w:r>
              <w:t xml:space="preserve">Monthly site visits by senior Civil Engineers to monitor progress against the approved design specifications. Verification of concrete pouring standards, reinforcement placement, and adherence to safety protocols mandated by the Shanghai Municipal Construction Commission.</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Hydraulic Engineering &amp; Drainage System Design</w:t>
            </w:r>
            <w:r>
              <w:br/>
            </w:r>
            <w:r>
              <w:t xml:space="preserve">Design of stormwater drainage systems to mitigate flooding risks during the Shanghai monsoon season. Includes hydraulic modeling, pipe network layout, and integration with existing municipal drainage infrastructure in the Huangpu River basin area.</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Preparation and submission of technical documentation required for construction permits from the Shanghai Planning and Natural Resources Bureau. Ensuring all Civil Engineering designs meet local zoning laws, environmental impact regulations, and fire safety codes.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396,000.00 CNY</w:t>
      </w:r>
    </w:p>
    <w:p>
      <w:pPr>
        <w:pStyle w:val="BodyText"/>
      </w:pPr>
      <w:r>
        <w:t xml:space="preserve">VAT (9% - Construction Services):</w:t>
      </w:r>
      <w:r>
        <w:t xml:space="preserve"> </w:t>
      </w:r>
      <w:r>
        <w:t xml:space="preserve">35,640.00 CNY</w:t>
      </w:r>
    </w:p>
    <w:p>
      <w:pPr>
        <w:pStyle w:val="BodyText"/>
      </w:pPr>
      <w:r>
        <w:t xml:space="preserve">Withholding Tax (if applicable):</w:t>
      </w:r>
      <w:r>
        <w:t xml:space="preserve"> </w:t>
      </w:r>
      <w:r>
        <w:t xml:space="preserve">0.00 CNY</w:t>
      </w:r>
    </w:p>
    <w:p>
      <w:pPr>
        <w:pStyle w:val="BodyText"/>
      </w:pPr>
      <w:r>
        <w:t xml:space="preserve">TOTAL AMOUNT DUE:</w:t>
      </w:r>
      <w:r>
        <w:t xml:space="preserve"> </w:t>
      </w:r>
      <w:r>
        <w:t xml:space="preserve">431,640.00 CNY</w:t>
      </w:r>
    </w:p>
    <w:p>
      <w:pPr>
        <w:pStyle w:val="BodyText"/>
      </w:pPr>
      <w:r>
        <w:t xml:space="preserve">Amount in words: Four Hundred Thirty-One Thousand Six Hundred Forty Chinese Yuan Only.</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interest of 0.05% per day.</w:t>
      </w:r>
    </w:p>
    <w:p>
      <w:pPr>
        <w:numPr>
          <w:ilvl w:val="0"/>
          <w:numId w:val="1001"/>
        </w:numPr>
        <w:pStyle w:val="Compact"/>
      </w:pPr>
      <w:r>
        <w:rPr>
          <w:bCs/>
          <w:b/>
        </w:rPr>
        <w:t xml:space="preserve">Bank Details:</w:t>
      </w:r>
      <w:r>
        <w:t xml:space="preserve"> </w:t>
      </w:r>
      <w:r>
        <w:t xml:space="preserve">Please remit payment via bank transfer to the following account:</w:t>
      </w:r>
    </w:p>
    <w:p>
      <w:pPr>
        <w:numPr>
          <w:ilvl w:val="1"/>
          <w:numId w:val="1002"/>
        </w:numPr>
        <w:pStyle w:val="Compact"/>
      </w:pPr>
      <w:r>
        <w:t xml:space="preserve">Bank Name: Bank of China, Shanghai Pudong Branch</w:t>
      </w:r>
    </w:p>
    <w:p>
      <w:pPr>
        <w:numPr>
          <w:ilvl w:val="1"/>
          <w:numId w:val="1002"/>
        </w:numPr>
        <w:pStyle w:val="Compact"/>
      </w:pPr>
      <w:r>
        <w:t xml:space="preserve">Account Name: Shanghai Horizon Civil Engineering Co., Ltd.</w:t>
      </w:r>
    </w:p>
    <w:p>
      <w:pPr>
        <w:numPr>
          <w:ilvl w:val="1"/>
          <w:numId w:val="1002"/>
        </w:numPr>
        <w:pStyle w:val="Compact"/>
      </w:pPr>
      <w:r>
        <w:t xml:space="preserve">Account Number: 4567 8901 2345 6789</w:t>
      </w:r>
    </w:p>
    <w:p>
      <w:pPr>
        <w:numPr>
          <w:ilvl w:val="1"/>
          <w:numId w:val="1002"/>
        </w:numPr>
        <w:pStyle w:val="Compact"/>
      </w:pPr>
      <w:r>
        <w:t xml:space="preserve">SWIFT Code: BKCHCNBJ300</w:t>
      </w:r>
    </w:p>
    <w:p>
      <w:pPr>
        <w:numPr>
          <w:ilvl w:val="0"/>
          <w:numId w:val="1001"/>
        </w:numPr>
        <w:pStyle w:val="Compact"/>
      </w:pPr>
      <w:r>
        <w:rPr>
          <w:bCs/>
          <w:b/>
        </w:rPr>
        <w:t xml:space="preserve">Validity:</w:t>
      </w:r>
      <w:r>
        <w:t xml:space="preserve"> </w:t>
      </w:r>
      <w:r>
        <w:t xml:space="preserve">This Invoice is valid for tax deduction purposes in accordance with the regulations of the State Taxation Administration of China.</w:t>
      </w:r>
    </w:p>
    <w:p>
      <w:pPr>
        <w:numPr>
          <w:ilvl w:val="0"/>
          <w:numId w:val="1001"/>
        </w:numPr>
        <w:pStyle w:val="Compact"/>
      </w:pPr>
      <w:r>
        <w:rPr>
          <w:bCs/>
          <w:b/>
        </w:rPr>
        <w:t xml:space="preserve">Disputes:</w:t>
      </w:r>
      <w:r>
        <w:t xml:space="preserve"> </w:t>
      </w:r>
      <w:r>
        <w:t xml:space="preserve">Any disputes arising from this Invoice shall be resolved through friendly negotiation. If unresolved, they shall be submitted to the Shanghai Arbitration Commission.</w:t>
      </w:r>
    </w:p>
    <w:p>
      <w:pPr>
        <w:numPr>
          <w:ilvl w:val="0"/>
          <w:numId w:val="1001"/>
        </w:numPr>
        <w:pStyle w:val="Compact"/>
      </w:pPr>
      <w:r>
        <w:rPr>
          <w:bCs/>
          <w:b/>
        </w:rPr>
        <w:t xml:space="preserve">Service Scope:</w:t>
      </w:r>
      <w:r>
        <w:t xml:space="preserve"> </w:t>
      </w:r>
      <w:r>
        <w:t xml:space="preserve">All Civil Engineering services described herein are performed in strict compliance with the latest Chinese National Standards (GB) and local Shanghai municipal regulations.</w:t>
      </w:r>
    </w:p>
    <w:bookmarkEnd w:id="24"/>
    <w:p>
      <w:pPr>
        <w:pStyle w:val="FirstParagraph"/>
      </w:pPr>
      <w:r>
        <w:rPr>
          <w:bCs/>
          <w:b/>
        </w:rPr>
        <w:t xml:space="preserve">Authorized Signature:</w:t>
      </w:r>
    </w:p>
    <w:p>
      <w:pPr>
        <w:pStyle w:val="BodyText"/>
      </w:pPr>
      <w:r>
        <w:t xml:space="preserve">[Signature]</w:t>
      </w:r>
    </w:p>
    <w:p>
      <w:pPr>
        <w:pStyle w:val="BodyText"/>
      </w:pPr>
      <w:r>
        <w:t xml:space="preserve">Dr. Zhang Ming</w:t>
      </w:r>
    </w:p>
    <w:p>
      <w:pPr>
        <w:pStyle w:val="BodyText"/>
      </w:pPr>
      <w:r>
        <w:t xml:space="preserve">Chief Civil Engineer</w:t>
      </w:r>
    </w:p>
    <w:p>
      <w:pPr>
        <w:pStyle w:val="BodyText"/>
      </w:pPr>
      <w:r>
        <w:rPr>
          <w:bCs/>
          <w:b/>
        </w:rPr>
        <w:t xml:space="preserve">Company Stamp:</w:t>
      </w:r>
    </w:p>
    <w:p>
      <w:pPr>
        <w:pStyle w:val="BodyText"/>
      </w:pPr>
      <w:r>
        <w:t xml:space="preserve">[Official Company Seal]</w:t>
      </w:r>
    </w:p>
    <w:p>
      <w:pPr>
        <w:pStyle w:val="BodyText"/>
      </w:pPr>
      <w:r>
        <w:t xml:space="preserve">Shanghai Horizon Civil Engineering Co., Ltd.</w:t>
      </w:r>
    </w:p>
    <w:p>
      <w:pPr>
        <w:pStyle w:val="BodyText"/>
      </w:pPr>
      <w:r>
        <w:t xml:space="preserve">Thank you for your business. This document serves as an official record of transaction for Civil Engineering services rendered in Shanghai, China.</w:t>
      </w:r>
    </w:p>
    <w:p>
      <w:pPr>
        <w:pStyle w:val="BodyText"/>
      </w:pPr>
      <w:r>
        <w:t xml:space="preserve">Shanghai Horizon Civil Engineering Co., Ltd. | ISO 9001:2015 Certified | Member of the China Association of Engineering Consultants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Shanghai, China</dc:title>
  <dc:creator/>
  <dc:language>en</dc:language>
  <cp:keywords/>
  <dcterms:created xsi:type="dcterms:W3CDTF">2026-10-10T01:06:11Z</dcterms:created>
  <dcterms:modified xsi:type="dcterms:W3CDTF">2026-10-10T01:06:11Z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