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advanced-systems-engineering"/>
    <w:p>
      <w:pPr>
        <w:pStyle w:val="Heading1"/>
      </w:pPr>
      <w:r>
        <w:t xml:space="preserve">Advanced Systems Engineering</w:t>
      </w:r>
    </w:p>
    <w:p>
      <w:pPr>
        <w:pStyle w:val="FirstParagraph"/>
      </w:pPr>
      <w:r>
        <w:rPr>
          <w:bCs/>
          <w:b/>
        </w:rPr>
        <w:t xml:space="preserve">Provider:</w:t>
      </w:r>
      <w:r>
        <w:t xml:space="preserve"> </w:t>
      </w:r>
      <w:r>
        <w:t xml:space="preserve">Juan Carlos Pérez (Computer Engineer)</w:t>
      </w:r>
    </w:p>
    <w:p>
      <w:pPr>
        <w:pStyle w:val="BodyText"/>
      </w:pPr>
      <w:r>
        <w:rPr>
          <w:bCs/>
          <w:b/>
        </w:rPr>
        <w:t xml:space="preserve">Address:</w:t>
      </w:r>
      <w:r>
        <w:t xml:space="preserve"> </w:t>
      </w:r>
      <w:r>
        <w:t xml:space="preserve">Av. Colón 1234, Piso 5, Of. B</w:t>
      </w:r>
    </w:p>
    <w:p>
      <w:pPr>
        <w:pStyle w:val="BodyText"/>
      </w:pPr>
      <w:r>
        <w:rPr>
          <w:bCs/>
          <w:b/>
        </w:rPr>
        <w:t xml:space="preserve">Location:</w:t>
      </w:r>
      <w:r>
        <w:t xml:space="preserve"> </w:t>
      </w:r>
      <w:r>
        <w:t xml:space="preserve">Córdoba Capital, Córdoba, Argentina</w:t>
      </w:r>
    </w:p>
    <w:p>
      <w:pPr>
        <w:pStyle w:val="BodyText"/>
      </w:pPr>
      <w:r>
        <w:rPr>
          <w:bCs/>
          <w:b/>
        </w:rPr>
        <w:t xml:space="preserve">CUIT:</w:t>
      </w:r>
      <w:r>
        <w:t xml:space="preserve"> </w:t>
      </w:r>
      <w:r>
        <w:t xml:space="preserve">20-12345678-9</w:t>
      </w:r>
    </w:p>
    <w:p>
      <w:pPr>
        <w:pStyle w:val="BodyText"/>
      </w:pPr>
      <w:r>
        <w:rPr>
          <w:bCs/>
          <w:b/>
        </w:rPr>
        <w:t xml:space="preserve">Email:</w:t>
      </w:r>
      <w:r>
        <w:t xml:space="preserve"> </w:t>
      </w:r>
      <w:r>
        <w:t xml:space="preserve">billing@advancedsystems.ar</w:t>
      </w:r>
    </w:p>
    <w:p>
      <w:pPr>
        <w:pStyle w:val="BodyText"/>
      </w:pPr>
      <w:r>
        <w:rPr>
          <w:bCs/>
          <w:b/>
        </w:rPr>
        <w:t xml:space="preserve">Phone:</w:t>
      </w:r>
      <w:r>
        <w:t xml:space="preserve"> </w:t>
      </w:r>
      <w:r>
        <w:t xml:space="preserve">+54 351 123-4567</w:t>
      </w:r>
    </w:p>
    <w:bookmarkEnd w:id="20"/>
    <w:bookmarkStart w:id="21" w:name="invoice"/>
    <w:p>
      <w:pPr>
        <w:pStyle w:val="Heading2"/>
      </w:pPr>
      <w:r>
        <w:t xml:space="preserve">INVOICE</w:t>
      </w:r>
    </w:p>
    <w:p>
      <w:pPr>
        <w:pStyle w:val="FirstParagraph"/>
      </w:pPr>
      <w:r>
        <w:t xml:space="preserve">Invoice #: INV-2023-0045</w:t>
      </w:r>
    </w:p>
    <w:p>
      <w:pPr>
        <w:pStyle w:val="BodyText"/>
      </w:pPr>
      <w:r>
        <w:t xml:space="preserve">Date: October 24, 2023</w:t>
      </w:r>
    </w:p>
    <w:p>
      <w:pPr>
        <w:pStyle w:val="BodyText"/>
      </w:pPr>
      <w:r>
        <w:t xml:space="preserve">Due Date: November 24, 2023</w:t>
      </w:r>
    </w:p>
    <w:p>
      <w:pPr>
        <w:pStyle w:val="BodyText"/>
      </w:pPr>
      <w:r>
        <w:t xml:space="preserve">Concept: Professional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TechSolutions Córdoba S.A.</w:t>
      </w:r>
    </w:p>
    <w:p>
      <w:pPr>
        <w:pStyle w:val="BodyText"/>
      </w:pPr>
      <w:r>
        <w:rPr>
          <w:bCs/>
          <w:b/>
        </w:rPr>
        <w:t xml:space="preserve">Address:</w:t>
      </w:r>
      <w:r>
        <w:t xml:space="preserve"> </w:t>
      </w:r>
      <w:r>
        <w:t xml:space="preserve">Bv. San Juan 4500, Barrio Jardín</w:t>
      </w:r>
    </w:p>
    <w:p>
      <w:pPr>
        <w:pStyle w:val="BodyText"/>
      </w:pPr>
      <w:r>
        <w:rPr>
          <w:bCs/>
          <w:b/>
        </w:rPr>
        <w:t xml:space="preserve">Location:</w:t>
      </w:r>
      <w:r>
        <w:t xml:space="preserve"> </w:t>
      </w:r>
      <w:r>
        <w:t xml:space="preserve">Córdoba, Argentina</w:t>
      </w:r>
    </w:p>
    <w:p>
      <w:pPr>
        <w:pStyle w:val="BodyText"/>
      </w:pPr>
      <w:r>
        <w:rPr>
          <w:bCs/>
          <w:b/>
        </w:rPr>
        <w:t xml:space="preserve">CUIT:</w:t>
      </w:r>
      <w:r>
        <w:t xml:space="preserve"> </w:t>
      </w:r>
      <w:r>
        <w:t xml:space="preserve">30-76543210-1</w:t>
      </w:r>
    </w:p>
    <w:p>
      <w:pPr>
        <w:pStyle w:val="BodyText"/>
      </w:pPr>
      <w:r>
        <w:rPr>
          <w:bCs/>
          <w:b/>
        </w:rPr>
        <w:t xml:space="preserve">Contact Person:</w:t>
      </w:r>
      <w:r>
        <w:t xml:space="preserve"> </w:t>
      </w:r>
      <w:r>
        <w:t xml:space="preserve">María González</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analysis and design of the client's new cloud infrastructure. This service, provided by a certified Computer Engineer, involves mapping out server requirements, load balancing strategies, and database optimization protocols specifically tailored for high-traffic environments in Argentina.</w:t>
            </w:r>
          </w:p>
        </w:tc>
        <w:tc>
          <w:tcPr/>
          <w:p>
            <w:pPr>
              <w:pStyle w:val="Compact"/>
              <w:jc w:val="left"/>
            </w:pPr>
            <w:r>
              <w:t xml:space="preserve">20</w:t>
            </w:r>
          </w:p>
        </w:tc>
        <w:tc>
          <w:tcPr/>
          <w:p>
            <w:pPr>
              <w:pStyle w:val="Compact"/>
              <w:jc w:val="left"/>
            </w:pPr>
            <w:r>
              <w:t xml:space="preserve">$80.00</w:t>
            </w:r>
          </w:p>
        </w:tc>
        <w:tc>
          <w:tcPr/>
          <w:p>
            <w:pPr>
              <w:pStyle w:val="Compact"/>
              <w:jc w:val="left"/>
            </w:pPr>
            <w:r>
              <w:t xml:space="preserve">$1,600.00</w:t>
            </w:r>
          </w:p>
        </w:tc>
      </w:tr>
      <w:tr>
        <w:tc>
          <w:tcPr/>
          <w:p>
            <w:pPr>
              <w:pStyle w:val="Compact"/>
              <w:jc w:val="left"/>
            </w:pPr>
            <w:r>
              <w:t xml:space="preserve">2</w:t>
            </w:r>
          </w:p>
        </w:tc>
        <w:tc>
          <w:tcPr/>
          <w:p>
            <w:pPr>
              <w:pStyle w:val="Compact"/>
              <w:jc w:val="left"/>
            </w:pPr>
            <w:r>
              <w:rPr>
                <w:bCs/>
                <w:b/>
              </w:rPr>
              <w:t xml:space="preserve">Network Security Audit:</w:t>
            </w:r>
            <w:r>
              <w:t xml:space="preserve"> </w:t>
            </w:r>
            <w:r>
              <w:t xml:space="preserve">A rigorous security assessment of the existing local area network (LAN) and wide area network (WAN) connections. The Computer Engineer performed penetration testing, firewall configuration reviews, and vulnerability assessments to ensure compliance with international security standards.</w:t>
            </w:r>
          </w:p>
        </w:tc>
        <w:tc>
          <w:tcPr/>
          <w:p>
            <w:pPr>
              <w:pStyle w:val="Compact"/>
              <w:jc w:val="left"/>
            </w:pPr>
            <w:r>
              <w:t xml:space="preserve">15</w:t>
            </w:r>
          </w:p>
        </w:tc>
        <w:tc>
          <w:tcPr/>
          <w:p>
            <w:pPr>
              <w:pStyle w:val="Compact"/>
              <w:jc w:val="left"/>
            </w:pPr>
            <w:r>
              <w:t xml:space="preserve">$80.00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Custom Software Development:</w:t>
            </w:r>
            <w:r>
              <w:t xml:space="preserve"> </w:t>
            </w:r>
            <w:r>
              <w:t xml:space="preserve">Development of a proprietary inventory management module using Python and Django. This task required deep technical expertise in backend engineering, API integration, and database schema design. The solution is hosted locally to ensure data sovereignty within Argentina.</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4</w:t>
            </w:r>
          </w:p>
        </w:tc>
        <w:tc>
          <w:tcPr/>
          <w:p>
            <w:pPr>
              <w:pStyle w:val="Compact"/>
              <w:jc w:val="left"/>
            </w:pPr>
            <w:r>
              <w:rPr>
                <w:bCs/>
                <w:b/>
              </w:rPr>
              <w:t xml:space="preserve">Technical Consultation &amp; Training:</w:t>
            </w:r>
            <w:r>
              <w:t xml:space="preserve"> </w:t>
            </w:r>
            <w:r>
              <w:t xml:space="preserve">On-site consultation in Córdoba to train the client's IT staff on the new security protocols and software usage. This includes the creation of technical documentation and user manuals.</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bl>
    <w:p>
      <w:pPr>
        <w:pStyle w:val="BodyText"/>
      </w:pPr>
      <w:r>
        <w:t xml:space="preserve">Subtotal:</w:t>
      </w:r>
      <w:r>
        <w:t xml:space="preserve"> </w:t>
      </w:r>
      <w:r>
        <w:t xml:space="preserve">$6,800.00</w:t>
      </w:r>
    </w:p>
    <w:p>
      <w:pPr>
        <w:pStyle w:val="BodyText"/>
      </w:pPr>
      <w:r>
        <w:t xml:space="preserve">IVA (21%):</w:t>
      </w:r>
      <w:r>
        <w:t xml:space="preserve"> </w:t>
      </w:r>
      <w:r>
        <w:t xml:space="preserve">$1,428.00</w:t>
      </w:r>
    </w:p>
    <w:p>
      <w:pPr>
        <w:pStyle w:val="BodyText"/>
      </w:pPr>
      <w:r>
        <w:t xml:space="preserve">Total Due:</w:t>
      </w:r>
      <w:r>
        <w:t xml:space="preserve"> </w:t>
      </w:r>
      <w:r>
        <w:t xml:space="preserve">$8,228.00</w:t>
      </w:r>
    </w:p>
    <w:bookmarkStart w:id="23"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Banco Nación Argentina</w:t>
      </w:r>
      <w:r>
        <w:br/>
      </w:r>
      <w:r>
        <w:rPr>
          <w:bCs/>
          <w:b/>
        </w:rPr>
        <w:t xml:space="preserve">Account Holder:</w:t>
      </w:r>
      <w:r>
        <w:t xml:space="preserve"> </w:t>
      </w:r>
      <w:r>
        <w:t xml:space="preserve">Juan Carlos Pérez</w:t>
      </w:r>
      <w:r>
        <w:br/>
      </w:r>
      <w:r>
        <w:rPr>
          <w:bCs/>
          <w:b/>
        </w:rPr>
        <w:t xml:space="preserve">CBU:</w:t>
      </w:r>
      <w:r>
        <w:t xml:space="preserve"> </w:t>
      </w:r>
      <w:r>
        <w:t xml:space="preserve">0110000000000000000000</w:t>
      </w:r>
      <w:r>
        <w:br/>
      </w:r>
      <w:r>
        <w:rPr>
          <w:bCs/>
          <w:b/>
        </w:rPr>
        <w:t xml:space="preserve">Reference:</w:t>
      </w:r>
      <w:r>
        <w:t xml:space="preserve"> </w:t>
      </w:r>
      <w:r>
        <w:t xml:space="preserve">INV-2023-0045</w:t>
      </w:r>
    </w:p>
    <w:bookmarkEnd w:id="23"/>
    <w:bookmarkStart w:id="24" w:name="terms-and-conditions"/>
    <w:p>
      <w:pPr>
        <w:pStyle w:val="Heading4"/>
      </w:pPr>
      <w:r>
        <w:t xml:space="preserve">Terms and Conditions:</w:t>
      </w:r>
    </w:p>
    <w:p>
      <w:pPr>
        <w:pStyle w:val="FirstParagraph"/>
      </w:pPr>
      <w:r>
        <w:t xml:space="preserve">This Invoice represents the formal request for payment for professional services rendered by a qualified Computer Engineer. The services described above were executed with the highest degree of technical proficiency and adhere to the engineering standards recognized in Argentina.</w:t>
      </w:r>
    </w:p>
    <w:p>
      <w:pPr>
        <w:pStyle w:val="BodyText"/>
      </w:pPr>
      <w:r>
        <w:t xml:space="preserve">Late payments may be subject to interest charges in accordance with the current regulations of the Central Bank of Argentina. All intellectual property rights regarding the custom software developed remain with the client upon full payment of this invoice.</w:t>
      </w:r>
    </w:p>
    <w:p>
      <w:pPr>
        <w:pStyle w:val="BodyText"/>
      </w:pPr>
      <w:r>
        <w:rPr>
          <w:bCs/>
          <w:b/>
        </w:rPr>
        <w:t xml:space="preserve">Legal Notice:</w:t>
      </w:r>
      <w:r>
        <w:t xml:space="preserve"> </w:t>
      </w:r>
      <w:r>
        <w:t xml:space="preserve">This document is issued in accordance with the tax regulations of the Argentine Republic. The provider, acting as a Computer Engineer, guarantees the technical accuracy of the services provided. The location of service delivery and billing is Córdoba, Argentina. Any disputes arising from this contract shall be subject to the jurisdiction of the courts of Córdoba. This invoice serves as a legal record of the transaction between the parties involved. The rates quoted are in United States Dollars (USD) as agreed upon by both parties to mitigate currency fluctuation risks common in the region.</w:t>
      </w:r>
    </w:p>
    <w:p>
      <w:pPr>
        <w:pStyle w:val="BodyText"/>
      </w:pPr>
      <w:r>
        <w:t xml:space="preserve">By accepting the services described herein, the client acknowledges the expertise of the Computer Engineer and agrees to the terms of payment and liability outlined in this document. The Computer Engineer reserves the right to suspend services if payment terms are not met. This document is valid for tax deduction purposes for the client in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2026-10-10T05:03:03Z</dcterms:created>
  <dcterms:modified xsi:type="dcterms:W3CDTF">2026-10-10T05:03:03Z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