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national-customs-trade-services-ltd."/>
    <w:p>
      <w:pPr>
        <w:pStyle w:val="Heading1"/>
      </w:pPr>
      <w:r>
        <w:t xml:space="preserve">National Customs &amp; Trade Services Ltd.</w:t>
      </w:r>
    </w:p>
    <w:p>
      <w:pPr>
        <w:pStyle w:val="FirstParagraph"/>
      </w:pPr>
      <w:r>
        <w:t xml:space="preserve">Plot 14, Aminu Kano Crescent, Wuse II</w:t>
      </w:r>
    </w:p>
    <w:p>
      <w:pPr>
        <w:pStyle w:val="BodyText"/>
      </w:pPr>
      <w:r>
        <w:t xml:space="preserve">Abuja, FCT, Nigeria</w:t>
      </w:r>
    </w:p>
    <w:p>
      <w:pPr>
        <w:pStyle w:val="BodyText"/>
      </w:pPr>
      <w:r>
        <w:t xml:space="preserve">Tel: +234 (0) 912 345 6789</w:t>
      </w:r>
    </w:p>
    <w:p>
      <w:pPr>
        <w:pStyle w:val="BodyText"/>
      </w:pPr>
      <w:r>
        <w:t xml:space="preserve">Email: billing@nationalcustomstrade.ng</w:t>
      </w:r>
    </w:p>
    <w:p>
      <w:pPr>
        <w:pStyle w:val="BodyText"/>
      </w:pPr>
      <w:r>
        <w:t xml:space="preserve">RC: 1234567 | TIN: 10-234-567-89-0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NCTS/ABJ/2025/00482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Customs Officer Services</w:t>
      </w:r>
    </w:p>
    <w:bookmarkEnd w:id="21"/>
    <w:bookmarkStart w:id="22" w:name="billed-to"/>
    <w:p>
      <w:pPr>
        <w:pStyle w:val="Heading3"/>
      </w:pPr>
      <w:r>
        <w:t xml:space="preserve">Billed To</w:t>
      </w:r>
    </w:p>
    <w:p>
      <w:pPr>
        <w:pStyle w:val="FirstParagraph"/>
      </w:pPr>
      <w:r>
        <w:rPr>
          <w:bCs/>
          <w:b/>
        </w:rPr>
        <w:t xml:space="preserve">Abuja Port Logistics &amp; Importers Association</w:t>
      </w:r>
    </w:p>
    <w:p>
      <w:pPr>
        <w:pStyle w:val="BodyText"/>
      </w:pPr>
      <w:r>
        <w:t xml:space="preserve">22, Ahmadu Bello Way, Garki</w:t>
      </w:r>
    </w:p>
    <w:p>
      <w:pPr>
        <w:pStyle w:val="BodyText"/>
      </w:pPr>
      <w:r>
        <w:t xml:space="preserve">Abuja, FCT, Nigeria</w:t>
      </w:r>
    </w:p>
    <w:p>
      <w:pPr>
        <w:pStyle w:val="BodyText"/>
      </w:pPr>
      <w:r>
        <w:t xml:space="preserve">Attn: Mr. Chukwuma Okafor, Procurement Director</w:t>
      </w:r>
    </w:p>
    <w:p>
      <w:pPr>
        <w:pStyle w:val="BodyText"/>
      </w:pPr>
      <w:r>
        <w:t xml:space="preserve">TIN: 22-987-654-32-1</w:t>
      </w:r>
    </w:p>
    <w:bookmarkEnd w:id="22"/>
    <w:bookmarkStart w:id="23" w:name="billed-by"/>
    <w:p>
      <w:pPr>
        <w:pStyle w:val="Heading3"/>
      </w:pPr>
      <w:r>
        <w:t xml:space="preserve">Billed By</w:t>
      </w:r>
    </w:p>
    <w:p>
      <w:pPr>
        <w:pStyle w:val="FirstParagraph"/>
      </w:pPr>
      <w:r>
        <w:rPr>
          <w:bCs/>
          <w:b/>
        </w:rPr>
        <w:t xml:space="preserve">National Customs &amp; Trade Services Ltd.</w:t>
      </w:r>
    </w:p>
    <w:p>
      <w:pPr>
        <w:pStyle w:val="BodyText"/>
      </w:pPr>
      <w:r>
        <w:t xml:space="preserve">Plot 14, Aminu Kano Crescent, Wuse II</w:t>
      </w:r>
    </w:p>
    <w:p>
      <w:pPr>
        <w:pStyle w:val="BodyText"/>
      </w:pPr>
      <w:r>
        <w:t xml:space="preserve">Abuja, FCT, Nigeria</w:t>
      </w:r>
    </w:p>
    <w:p>
      <w:pPr>
        <w:pStyle w:val="BodyText"/>
      </w:pPr>
      <w:r>
        <w:t xml:space="preserve">Attn: Ms. Amina Bello, Accounts Manager</w:t>
      </w:r>
    </w:p>
    <w:p>
      <w:pPr>
        <w:pStyle w:val="BodyText"/>
      </w:pPr>
      <w:r>
        <w:t xml:space="preserve">TIN: 10-234-567-89-0</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Customs Officer Services</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Deployment of a licensed Customs Officer for cargo inspection and clearance at the Abuja International Airport (Nnamdi Azikiwe International Airport) – May 2025</w:t>
            </w:r>
          </w:p>
        </w:tc>
        <w:tc>
          <w:tcPr/>
          <w:p>
            <w:pPr>
              <w:pStyle w:val="Compact"/>
              <w:jc w:val="left"/>
            </w:pPr>
            <w:r>
              <w:t xml:space="preserve">22 days</w:t>
            </w:r>
          </w:p>
        </w:tc>
        <w:tc>
          <w:tcPr/>
          <w:p>
            <w:pPr>
              <w:pStyle w:val="Compact"/>
              <w:jc w:val="left"/>
            </w:pPr>
            <w:r>
              <w:t xml:space="preserve">85,000.00</w:t>
            </w:r>
          </w:p>
        </w:tc>
        <w:tc>
          <w:tcPr/>
          <w:p>
            <w:pPr>
              <w:pStyle w:val="Compact"/>
              <w:jc w:val="left"/>
            </w:pPr>
            <w:r>
              <w:t xml:space="preserve">1,870,000.00</w:t>
            </w:r>
          </w:p>
        </w:tc>
      </w:tr>
      <w:tr>
        <w:tc>
          <w:tcPr/>
          <w:p>
            <w:pPr>
              <w:pStyle w:val="Compact"/>
              <w:jc w:val="left"/>
            </w:pPr>
            <w:r>
              <w:t xml:space="preserve">2</w:t>
            </w:r>
          </w:p>
        </w:tc>
        <w:tc>
          <w:tcPr/>
          <w:p>
            <w:pPr>
              <w:pStyle w:val="Compact"/>
              <w:jc w:val="left"/>
            </w:pPr>
            <w:r>
              <w:t xml:space="preserve">Customs Officer supervision of import documentation, tariff classification, and duty assessment for 145 commercial shipments processed in Nigeria Abuja during the billing period</w:t>
            </w:r>
          </w:p>
        </w:tc>
        <w:tc>
          <w:tcPr/>
          <w:p>
            <w:pPr>
              <w:pStyle w:val="Compact"/>
              <w:jc w:val="left"/>
            </w:pPr>
            <w:r>
              <w:t xml:space="preserve">145 shipments</w:t>
            </w:r>
          </w:p>
        </w:tc>
        <w:tc>
          <w:tcPr/>
          <w:p>
            <w:pPr>
              <w:pStyle w:val="Compact"/>
              <w:jc w:val="left"/>
            </w:pPr>
            <w:r>
              <w:t xml:space="preserve">12,500.00</w:t>
            </w:r>
          </w:p>
        </w:tc>
        <w:tc>
          <w:tcPr/>
          <w:p>
            <w:pPr>
              <w:pStyle w:val="Compact"/>
              <w:jc w:val="left"/>
            </w:pPr>
            <w:r>
              <w:t xml:space="preserve">1,812,500.00</w:t>
            </w:r>
          </w:p>
        </w:tc>
      </w:tr>
      <w:tr>
        <w:tc>
          <w:tcPr/>
          <w:p>
            <w:pPr>
              <w:pStyle w:val="Compact"/>
              <w:jc w:val="left"/>
            </w:pPr>
            <w:r>
              <w:t xml:space="preserve">3</w:t>
            </w:r>
          </w:p>
        </w:tc>
        <w:tc>
          <w:tcPr/>
          <w:p>
            <w:pPr>
              <w:pStyle w:val="Compact"/>
              <w:jc w:val="left"/>
            </w:pPr>
            <w:r>
              <w:t xml:space="preserve">On-site Customs Officer advisory services for compliance with the Nigeria Customs Service (NCS) regulations, including pre-arrival processing and electronic filing via the ICUMS platform</w:t>
            </w:r>
          </w:p>
        </w:tc>
        <w:tc>
          <w:tcPr/>
          <w:p>
            <w:pPr>
              <w:pStyle w:val="Compact"/>
              <w:jc w:val="left"/>
            </w:pPr>
            <w:r>
              <w:t xml:space="preserve">16 hours</w:t>
            </w:r>
          </w:p>
        </w:tc>
        <w:tc>
          <w:tcPr/>
          <w:p>
            <w:pPr>
              <w:pStyle w:val="Compact"/>
              <w:jc w:val="left"/>
            </w:pPr>
            <w:r>
              <w:t xml:space="preserve">45,000.00</w:t>
            </w:r>
          </w:p>
        </w:tc>
        <w:tc>
          <w:tcPr/>
          <w:p>
            <w:pPr>
              <w:pStyle w:val="Compact"/>
              <w:jc w:val="left"/>
            </w:pPr>
            <w:r>
              <w:t xml:space="preserve">720,000.00</w:t>
            </w:r>
          </w:p>
        </w:tc>
      </w:tr>
      <w:tr>
        <w:tc>
          <w:tcPr/>
          <w:p>
            <w:pPr>
              <w:pStyle w:val="Compact"/>
              <w:jc w:val="left"/>
            </w:pPr>
            <w:r>
              <w:t xml:space="preserve">4</w:t>
            </w:r>
          </w:p>
        </w:tc>
        <w:tc>
          <w:tcPr/>
          <w:p>
            <w:pPr>
              <w:pStyle w:val="Compact"/>
              <w:jc w:val="left"/>
            </w:pPr>
            <w:r>
              <w:t xml:space="preserve">Customs Officer-led training session for client warehouse staff on proper declaration procedures, prohibited goods identification, and documentation standards applicable in Nigeria Abuja</w:t>
            </w:r>
          </w:p>
        </w:tc>
        <w:tc>
          <w:tcPr/>
          <w:p>
            <w:pPr>
              <w:pStyle w:val="Compact"/>
              <w:jc w:val="left"/>
            </w:pPr>
            <w:r>
              <w:t xml:space="preserve">2 sessions</w:t>
            </w:r>
          </w:p>
        </w:tc>
        <w:tc>
          <w:tcPr/>
          <w:p>
            <w:pPr>
              <w:pStyle w:val="Compact"/>
              <w:jc w:val="left"/>
            </w:pPr>
            <w:r>
              <w:t xml:space="preserve">150,000.00</w:t>
            </w:r>
          </w:p>
        </w:tc>
        <w:tc>
          <w:tcPr/>
          <w:p>
            <w:pPr>
              <w:pStyle w:val="Compact"/>
              <w:jc w:val="left"/>
            </w:pPr>
            <w:r>
              <w:t xml:space="preserve">300,000.00</w:t>
            </w:r>
          </w:p>
        </w:tc>
      </w:tr>
      <w:tr>
        <w:tc>
          <w:tcPr/>
          <w:p>
            <w:pPr>
              <w:pStyle w:val="Compact"/>
              <w:jc w:val="left"/>
            </w:pPr>
            <w:r>
              <w:t xml:space="preserve">5</w:t>
            </w:r>
          </w:p>
        </w:tc>
        <w:tc>
          <w:tcPr/>
          <w:p>
            <w:pPr>
              <w:pStyle w:val="Compact"/>
              <w:jc w:val="left"/>
            </w:pPr>
            <w:r>
              <w:t xml:space="preserve">Monthly Customs Officer compliance audit report covering all import/export transactions, duty remittances, and regulatory adherence for the client's operations in Nigeria Abuja</w:t>
            </w:r>
          </w:p>
        </w:tc>
        <w:tc>
          <w:tcPr/>
          <w:p>
            <w:pPr>
              <w:pStyle w:val="Compact"/>
              <w:jc w:val="left"/>
            </w:pPr>
            <w:r>
              <w:t xml:space="preserve">1 report</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6</w:t>
            </w:r>
          </w:p>
        </w:tc>
        <w:tc>
          <w:tcPr/>
          <w:p>
            <w:pPr>
              <w:pStyle w:val="Compact"/>
              <w:jc w:val="left"/>
            </w:pPr>
            <w:r>
              <w:t xml:space="preserve">Emergency Customs Officer dispatch for urgent cargo hold resolution and re-inspection at the Abuja land border crossing (Kaduna-Abuja corridor) – 3 incidents</w:t>
            </w:r>
          </w:p>
        </w:tc>
        <w:tc>
          <w:tcPr/>
          <w:p>
            <w:pPr>
              <w:pStyle w:val="Compact"/>
              <w:jc w:val="left"/>
            </w:pPr>
            <w:r>
              <w:t xml:space="preserve">3 incidents</w:t>
            </w:r>
          </w:p>
        </w:tc>
        <w:tc>
          <w:tcPr/>
          <w:p>
            <w:pPr>
              <w:pStyle w:val="Compact"/>
              <w:jc w:val="left"/>
            </w:pPr>
            <w:r>
              <w:t xml:space="preserve">95,000.00</w:t>
            </w:r>
          </w:p>
        </w:tc>
        <w:tc>
          <w:tcPr/>
          <w:p>
            <w:pPr>
              <w:pStyle w:val="Compact"/>
              <w:jc w:val="left"/>
            </w:pPr>
            <w:r>
              <w:t xml:space="preserve">285,000.00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5,237,500.00</w:t>
            </w:r>
          </w:p>
        </w:tc>
      </w:tr>
      <w:tr>
        <w:tc>
          <w:tcPr/>
          <w:p>
            <w:pPr>
              <w:pStyle w:val="Compact"/>
              <w:jc w:val="left"/>
            </w:pPr>
            <w:r>
              <w:t xml:space="preserve">VAT (7.5% – Nigeria Standard Rate)</w:t>
            </w:r>
          </w:p>
        </w:tc>
        <w:tc>
          <w:tcPr/>
          <w:p>
            <w:pPr>
              <w:pStyle w:val="Compact"/>
              <w:jc w:val="left"/>
            </w:pPr>
            <w:r>
              <w:t xml:space="preserve">NGN 392,812.50</w:t>
            </w:r>
          </w:p>
        </w:tc>
      </w:tr>
      <w:tr>
        <w:tc>
          <w:tcPr/>
          <w:p>
            <w:pPr>
              <w:pStyle w:val="Compact"/>
              <w:jc w:val="left"/>
            </w:pPr>
            <w:r>
              <w:t xml:space="preserve">Withholding Tax (5% – Applicable)</w:t>
            </w:r>
          </w:p>
        </w:tc>
        <w:tc>
          <w:tcPr/>
          <w:p>
            <w:pPr>
              <w:pStyle w:val="Compact"/>
              <w:jc w:val="left"/>
            </w:pPr>
            <w:r>
              <w:t xml:space="preserve">NGN (261,875.00)</w:t>
            </w:r>
          </w:p>
        </w:tc>
      </w:tr>
      <w:tr>
        <w:tc>
          <w:tcPr/>
          <w:p>
            <w:pPr>
              <w:pStyle w:val="Compact"/>
              <w:jc w:val="left"/>
            </w:pPr>
            <w:r>
              <w:t xml:space="preserve">Grand Total Due</w:t>
            </w:r>
          </w:p>
        </w:tc>
        <w:tc>
          <w:tcPr/>
          <w:p>
            <w:pPr>
              <w:pStyle w:val="Compact"/>
              <w:jc w:val="left"/>
            </w:pPr>
            <w:r>
              <w:t xml:space="preserve">NGN 5,368,437.50</w:t>
            </w:r>
          </w:p>
        </w:tc>
      </w:tr>
    </w:tbl>
    <w:bookmarkStart w:id="24" w:name="invoice-notes-terms-of-service"/>
    <w:p>
      <w:pPr>
        <w:pStyle w:val="Heading3"/>
      </w:pPr>
      <w:r>
        <w:t xml:space="preserve">Invoice Notes &amp; Terms of Service</w:t>
      </w:r>
    </w:p>
    <w:p>
      <w:pPr>
        <w:numPr>
          <w:ilvl w:val="0"/>
          <w:numId w:val="1001"/>
        </w:numPr>
        <w:pStyle w:val="Compact"/>
      </w:pPr>
      <w:r>
        <w:t xml:space="preserve">This Invoice is issued by National Customs &amp; Trade Services Ltd. for professional Customs Officer services rendered in Nigeria Abuja during the period of 01 May 2025 to 31 May 2025. All services were performed in strict compliance with the Customs Act (Cap C15, LFN 2004) and the Nigeria Customs Service operational guidelines.</w:t>
      </w:r>
    </w:p>
    <w:p>
      <w:pPr>
        <w:numPr>
          <w:ilvl w:val="0"/>
          <w:numId w:val="1001"/>
        </w:numPr>
        <w:pStyle w:val="Compact"/>
      </w:pPr>
      <w:r>
        <w:t xml:space="preserve">The Customs Officer assigned to this engagement holds a valid NCS accreditation certificate and is registered with the Nigeria Customs Service headquarters in Abuja. All inspection and clearance activities were conducted under the supervision of a certified Customs Officer with over twelve years of experience in the Nigeria Abuja trade corridor.</w:t>
      </w:r>
    </w:p>
    <w:p>
      <w:pPr>
        <w:numPr>
          <w:ilvl w:val="0"/>
          <w:numId w:val="1001"/>
        </w:numPr>
        <w:pStyle w:val="Compact"/>
      </w:pPr>
      <w:r>
        <w:t xml:space="preserve">Payment for this Invoice is due within fourteen (14) calendar days from the date of issue. Late payments shall attract a penalty of 2% per month as stipulated in the service agreement. Payment should be made via bank transfer to the account details provided below.</w:t>
      </w:r>
    </w:p>
    <w:p>
      <w:pPr>
        <w:numPr>
          <w:ilvl w:val="0"/>
          <w:numId w:val="1001"/>
        </w:numPr>
        <w:pStyle w:val="Compact"/>
      </w:pPr>
      <w:r>
        <w:t xml:space="preserve">All tariff classifications and duty assessments performed by the Customs Officer are subject to final verification by the Nigeria Customs Service. This Invoice does not constitute a final customs valuation but represents the professional service fees for the Customs Officer's time, expertise, and on-site presence in Nigeria Abuja.</w:t>
      </w:r>
    </w:p>
    <w:p>
      <w:pPr>
        <w:numPr>
          <w:ilvl w:val="0"/>
          <w:numId w:val="1001"/>
        </w:numPr>
        <w:pStyle w:val="Compact"/>
      </w:pPr>
      <w:r>
        <w:t xml:space="preserve">The client acknowledges that the Customs Officer services described in this Invoice are professional advisory and supervisory in nature. The Customs Officer does not assume liability for penalties imposed by the Nigeria Customs Service arising from pre-existing non-compliance on the part of the client prior to the engagement period.</w:t>
      </w:r>
    </w:p>
    <w:p>
      <w:pPr>
        <w:numPr>
          <w:ilvl w:val="0"/>
          <w:numId w:val="1001"/>
        </w:numPr>
        <w:pStyle w:val="Compact"/>
      </w:pPr>
      <w:r>
        <w:t xml:space="preserve">This Invoice is valid for a period of ninety (90) days from the date of issue. Any disputes regarding the charges listed must be raised in writing within thirty (30) days of receipt of this Invoice.</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National Customs &amp; Trade Services Ltd.</w:t>
      </w:r>
    </w:p>
    <w:p>
      <w:pPr>
        <w:pStyle w:val="BodyText"/>
      </w:pPr>
      <w:r>
        <w:rPr>
          <w:bCs/>
          <w:b/>
        </w:rPr>
        <w:t xml:space="preserve">Account Number:</w:t>
      </w:r>
      <w:r>
        <w:t xml:space="preserve"> </w:t>
      </w:r>
      <w:r>
        <w:t xml:space="preserve">0123456789</w:t>
      </w:r>
    </w:p>
    <w:p>
      <w:pPr>
        <w:pStyle w:val="BodyText"/>
      </w:pPr>
      <w:r>
        <w:rPr>
          <w:bCs/>
          <w:b/>
        </w:rPr>
        <w:t xml:space="preserve">Branch:</w:t>
      </w:r>
      <w:r>
        <w:t xml:space="preserve"> </w:t>
      </w:r>
      <w:r>
        <w:t xml:space="preserve">Wuse II, Abuja, FCT, Nigeria</w:t>
      </w:r>
    </w:p>
    <w:p>
      <w:pPr>
        <w:pStyle w:val="BodyText"/>
      </w:pPr>
      <w:r>
        <w:rPr>
          <w:bCs/>
          <w:b/>
        </w:rPr>
        <w:t xml:space="preserve">SWIFT Code:</w:t>
      </w:r>
      <w:r>
        <w:t xml:space="preserve"> </w:t>
      </w:r>
      <w:r>
        <w:t xml:space="preserve">FBNNGNLA</w:t>
      </w:r>
    </w:p>
    <w:p>
      <w:pPr>
        <w:pStyle w:val="BodyText"/>
      </w:pPr>
      <w:r>
        <w:rPr>
          <w:bCs/>
          <w:b/>
        </w:rPr>
        <w:t xml:space="preserve">Reference:</w:t>
      </w:r>
      <w:r>
        <w:t xml:space="preserve"> </w:t>
      </w:r>
      <w:r>
        <w:t xml:space="preserve">NCTS/ABJ/2025/00482</w:t>
      </w:r>
    </w:p>
    <w:bookmarkEnd w:id="25"/>
    <w:p>
      <w:pPr>
        <w:pStyle w:val="BodyText"/>
      </w:pPr>
      <w:r>
        <w:rPr>
          <w:bCs/>
          <w:b/>
        </w:rPr>
        <w:t xml:space="preserve">National Customs &amp; Trade Services Ltd.</w:t>
      </w:r>
      <w:r>
        <w:t xml:space="preserve"> </w:t>
      </w:r>
      <w:r>
        <w:t xml:space="preserve">– Professional Customs Officer Services in Nigeria Abuja</w:t>
      </w:r>
    </w:p>
    <w:p>
      <w:pPr>
        <w:pStyle w:val="BodyText"/>
      </w:pPr>
      <w:r>
        <w:t xml:space="preserve">Registered Address: Plot 14, Aminu Kano Crescent, Wuse II, Abuja, FCT, Nigeria</w:t>
      </w:r>
    </w:p>
    <w:p>
      <w:pPr>
        <w:pStyle w:val="BodyText"/>
      </w:pPr>
      <w:r>
        <w:t xml:space="preserve">This Invoice is generated electronically and is valid without a physical signature. For verification, contact billing@nationalcustomstrade.ng or call +234 (0) 912 345 6789.</w:t>
      </w:r>
    </w:p>
    <w:p>
      <w:pPr>
        <w:pStyle w:val="BodyText"/>
      </w:pPr>
      <w:r>
        <w:t xml:space="preserve">© 2025 National Customs &amp; Trade Services Ltd. All rights reserved. | Invoice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Nigeria Abuja</dc:title>
  <dc:creator/>
  <dc:language>en</dc:language>
  <cp:keywords/>
  <dcterms:created xsi:type="dcterms:W3CDTF">2026-10-10T10:21:09Z</dcterms:created>
  <dcterms:modified xsi:type="dcterms:W3CDTF">2026-10-10T10:21:09Z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