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Customs</w:t>
      </w:r>
      <w:r>
        <w:t xml:space="preserve"> </w:t>
      </w:r>
      <w:r>
        <w:t xml:space="preserve">Officer</w:t>
      </w:r>
      <w:r>
        <w:t xml:space="preserve"> </w:t>
      </w:r>
      <w:r>
        <w:t xml:space="preserve">Services</w:t>
      </w:r>
      <w:r>
        <w:t xml:space="preserve"> </w:t>
      </w:r>
      <w:r>
        <w:t xml:space="preserve">-</w:t>
      </w:r>
      <w:r>
        <w:t xml:space="preserve"> </w:t>
      </w:r>
      <w:r>
        <w:t xml:space="preserve">Nigeria</w:t>
      </w:r>
      <w:r>
        <w:t xml:space="preserve"> </w:t>
      </w:r>
      <w:r>
        <w:t xml:space="preserve">Lagos</w:t>
      </w:r>
    </w:p>
    <w:bookmarkStart w:id="20" w:name="lagos-port-customs-consultancy-ltd."/>
    <w:p>
      <w:pPr>
        <w:pStyle w:val="Heading1"/>
      </w:pPr>
      <w:r>
        <w:t xml:space="preserve">Lagos Port Customs Consultancy Ltd.</w:t>
      </w:r>
    </w:p>
    <w:p>
      <w:pPr>
        <w:pStyle w:val="FirstParagraph"/>
      </w:pPr>
      <w:r>
        <w:t xml:space="preserve">14B Admiralty Way, Apapa Industrial District</w:t>
      </w:r>
    </w:p>
    <w:p>
      <w:pPr>
        <w:pStyle w:val="BodyText"/>
      </w:pPr>
      <w:r>
        <w:t xml:space="preserve">Lagos, Nigeria</w:t>
      </w:r>
    </w:p>
    <w:p>
      <w:pPr>
        <w:pStyle w:val="BodyText"/>
      </w:pPr>
      <w:r>
        <w:t xml:space="preserve">Tel: +234 (0) 803 555 7214 | Email: billing@lagosportcustoms.ng</w:t>
      </w:r>
    </w:p>
    <w:p>
      <w:pPr>
        <w:pStyle w:val="BodyText"/>
      </w:pPr>
      <w:r>
        <w:t xml:space="preserve">RC: 1284576 | TIN: 10458293-0001</w:t>
      </w:r>
    </w:p>
    <w:bookmarkEnd w:id="20"/>
    <w:bookmarkStart w:id="21" w:name="invoice"/>
    <w:p>
      <w:pPr>
        <w:pStyle w:val="Heading2"/>
      </w:pPr>
      <w:r>
        <w:t xml:space="preserve">INVOICE</w:t>
      </w:r>
    </w:p>
    <w:p>
      <w:pPr>
        <w:pStyle w:val="FirstParagraph"/>
      </w:pPr>
      <w:r>
        <w:t xml:space="preserve">Invoice No: LPC-2025-00487</w:t>
      </w:r>
    </w:p>
    <w:p>
      <w:pPr>
        <w:pStyle w:val="BodyText"/>
      </w:pPr>
      <w:r>
        <w:t xml:space="preserve">Date Issued: 14 June 2025</w:t>
      </w:r>
    </w:p>
    <w:p>
      <w:pPr>
        <w:pStyle w:val="BodyText"/>
      </w:pPr>
      <w:r>
        <w:t xml:space="preserve">Due Date: 28 June 2025</w:t>
      </w:r>
    </w:p>
    <w:p>
      <w:pPr>
        <w:pStyle w:val="BodyText"/>
      </w:pPr>
      <w:r>
        <w:t xml:space="preserve">PENDING PAYMENT</w:t>
      </w:r>
    </w:p>
    <w:bookmarkEnd w:id="21"/>
    <w:bookmarkStart w:id="22" w:name="billed-to"/>
    <w:p>
      <w:pPr>
        <w:pStyle w:val="Heading3"/>
      </w:pPr>
      <w:r>
        <w:t xml:space="preserve">Billed To</w:t>
      </w:r>
    </w:p>
    <w:p>
      <w:pPr>
        <w:pStyle w:val="FirstParagraph"/>
      </w:pPr>
      <w:r>
        <w:rPr>
          <w:bCs/>
          <w:b/>
        </w:rPr>
        <w:t xml:space="preserve">TransAtlantic Freight &amp; Logistics (Nigeria) Ltd.</w:t>
      </w:r>
    </w:p>
    <w:p>
      <w:pPr>
        <w:pStyle w:val="BodyText"/>
      </w:pPr>
      <w:r>
        <w:t xml:space="preserve">22 Marina Road, Victoria Island</w:t>
      </w:r>
    </w:p>
    <w:p>
      <w:pPr>
        <w:pStyle w:val="BodyText"/>
      </w:pPr>
      <w:r>
        <w:t xml:space="preserve">Lagos, Nigeria</w:t>
      </w:r>
    </w:p>
    <w:p>
      <w:pPr>
        <w:pStyle w:val="BodyText"/>
      </w:pPr>
      <w:r>
        <w:t xml:space="preserve">Contact: Mr. Adeyemi Okafor</w:t>
      </w:r>
    </w:p>
    <w:p>
      <w:pPr>
        <w:pStyle w:val="BodyText"/>
      </w:pPr>
      <w:r>
        <w:t xml:space="preserve">Email: procurement@transatlanticfreight.ng</w:t>
      </w:r>
    </w:p>
    <w:p>
      <w:pPr>
        <w:pStyle w:val="BodyText"/>
      </w:pPr>
      <w:r>
        <w:t xml:space="preserve">TIN: 20784512-0003</w:t>
      </w:r>
    </w:p>
    <w:bookmarkEnd w:id="22"/>
    <w:bookmarkStart w:id="23" w:name="service-location"/>
    <w:p>
      <w:pPr>
        <w:pStyle w:val="Heading3"/>
      </w:pPr>
      <w:r>
        <w:t xml:space="preserve">Service Location</w:t>
      </w:r>
    </w:p>
    <w:p>
      <w:pPr>
        <w:pStyle w:val="FirstParagraph"/>
      </w:pPr>
      <w:r>
        <w:t xml:space="preserve">Apapa Port Complex, Lagos</w:t>
      </w:r>
    </w:p>
    <w:p>
      <w:pPr>
        <w:pStyle w:val="BodyText"/>
      </w:pPr>
      <w:r>
        <w:t xml:space="preserve">Nigeria Lagos Mainland</w:t>
      </w:r>
    </w:p>
    <w:p>
      <w:pPr>
        <w:pStyle w:val="BodyText"/>
      </w:pPr>
      <w:r>
        <w:t xml:space="preserve">Customs Zone 4 – Container Terminal</w:t>
      </w:r>
    </w:p>
    <w:bookmarkEnd w:id="23"/>
    <w:bookmarkStart w:id="24" w:name="payment-details"/>
    <w:p>
      <w:pPr>
        <w:pStyle w:val="Heading3"/>
      </w:pPr>
      <w:r>
        <w:t xml:space="preserve">Payment Details</w:t>
      </w:r>
    </w:p>
    <w:p>
      <w:pPr>
        <w:pStyle w:val="FirstParagraph"/>
      </w:pPr>
      <w:r>
        <w:t xml:space="preserve">Bank: First Bank of Nigeria</w:t>
      </w:r>
    </w:p>
    <w:p>
      <w:pPr>
        <w:pStyle w:val="BodyText"/>
      </w:pPr>
      <w:r>
        <w:t xml:space="preserve">Account Name: Lagos Port Customs Consultancy Ltd.</w:t>
      </w:r>
    </w:p>
    <w:p>
      <w:pPr>
        <w:pStyle w:val="BodyText"/>
      </w:pPr>
      <w:r>
        <w:t xml:space="preserve">Account No: 3045 8821 7764</w:t>
      </w:r>
    </w:p>
    <w:p>
      <w:pPr>
        <w:pStyle w:val="BodyText"/>
      </w:pPr>
      <w:r>
        <w:t xml:space="preserve">SWIFT: FIBNNGNL</w:t>
      </w:r>
    </w:p>
    <w:bookmarkEnd w:id="24"/>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w:t>
            </w:r>
          </w:p>
        </w:tc>
        <w:tc>
          <w:tcPr/>
          <w:p>
            <w:pPr>
              <w:pStyle w:val="Compact"/>
              <w:jc w:val="left"/>
            </w:pPr>
            <w:r>
              <w:t xml:space="preserve">Description of Customs Officer Services</w:t>
            </w:r>
          </w:p>
        </w:tc>
        <w:tc>
          <w:tcPr/>
          <w:p>
            <w:pPr>
              <w:pStyle w:val="Compact"/>
              <w:jc w:val="left"/>
            </w:pPr>
            <w:r>
              <w:t xml:space="preserve">Date Rendered</w:t>
            </w:r>
          </w:p>
        </w:tc>
        <w:tc>
          <w:tcPr/>
          <w:p>
            <w:pPr>
              <w:pStyle w:val="Compact"/>
              <w:jc w:val="left"/>
            </w:pPr>
            <w:r>
              <w:t xml:space="preserve">Qty</w:t>
            </w:r>
          </w:p>
        </w:tc>
        <w:tc>
          <w:tcPr/>
          <w:p>
            <w:pPr>
              <w:pStyle w:val="Compact"/>
              <w:jc w:val="left"/>
            </w:pPr>
            <w:r>
              <w:t xml:space="preserve">Unit Price (NGN)</w:t>
            </w:r>
          </w:p>
        </w:tc>
        <w:tc>
          <w:tcPr/>
          <w:p>
            <w:pPr>
              <w:pStyle w:val="Compact"/>
              <w:jc w:val="left"/>
            </w:pPr>
            <w:r>
              <w:t xml:space="preserve">Amount (NGN)</w:t>
            </w:r>
          </w:p>
        </w:tc>
      </w:tr>
      <w:tr>
        <w:tc>
          <w:tcPr/>
          <w:p>
            <w:pPr>
              <w:pStyle w:val="Compact"/>
              <w:jc w:val="left"/>
            </w:pPr>
            <w:r>
              <w:t xml:space="preserve">1</w:t>
            </w:r>
          </w:p>
        </w:tc>
        <w:tc>
          <w:tcPr/>
          <w:p>
            <w:pPr>
              <w:pStyle w:val="Compact"/>
              <w:jc w:val="left"/>
            </w:pPr>
            <w:r>
              <w:t xml:space="preserve">Engagement of a licensed Customs Officer for the inspection and clearance of 45 containerised shipments at the Apapa Port, Nigeria Lagos. The Customs Officer conducted physical examination, verified cargo manifests, and ensured compliance with the Nigeria Customs Service (NCS) regulations.</w:t>
            </w:r>
          </w:p>
        </w:tc>
        <w:tc>
          <w:tcPr/>
          <w:p>
            <w:pPr>
              <w:pStyle w:val="Compact"/>
              <w:jc w:val="left"/>
            </w:pPr>
            <w:r>
              <w:t xml:space="preserve">02 Jun 2025</w:t>
            </w:r>
          </w:p>
        </w:tc>
        <w:tc>
          <w:tcPr/>
          <w:p>
            <w:pPr>
              <w:pStyle w:val="Compact"/>
              <w:jc w:val="left"/>
            </w:pPr>
            <w:r>
              <w:t xml:space="preserve">45</w:t>
            </w:r>
          </w:p>
        </w:tc>
        <w:tc>
          <w:tcPr/>
          <w:p>
            <w:pPr>
              <w:pStyle w:val="Compact"/>
              <w:jc w:val="left"/>
            </w:pPr>
            <w:r>
              <w:t xml:space="preserve">18,500.00</w:t>
            </w:r>
          </w:p>
        </w:tc>
        <w:tc>
          <w:tcPr/>
          <w:p>
            <w:pPr>
              <w:pStyle w:val="Compact"/>
              <w:jc w:val="left"/>
            </w:pPr>
            <w:r>
              <w:t xml:space="preserve">832,500.00</w:t>
            </w:r>
          </w:p>
        </w:tc>
      </w:tr>
      <w:tr>
        <w:tc>
          <w:tcPr/>
          <w:p>
            <w:pPr>
              <w:pStyle w:val="Compact"/>
              <w:jc w:val="left"/>
            </w:pPr>
            <w:r>
              <w:t xml:space="preserve">2</w:t>
            </w:r>
          </w:p>
        </w:tc>
        <w:tc>
          <w:tcPr/>
          <w:p>
            <w:pPr>
              <w:pStyle w:val="Compact"/>
              <w:jc w:val="left"/>
            </w:pPr>
            <w:r>
              <w:t xml:space="preserve">Customs Officer advisory services for tariff classification and duty assessment of imported industrial machinery. The Customs Officer provided written classification opinions under the Harmonised System (HS) codes applicable in Nigeria Lagos trade corridors.</w:t>
            </w:r>
          </w:p>
        </w:tc>
        <w:tc>
          <w:tcPr/>
          <w:p>
            <w:pPr>
              <w:pStyle w:val="Compact"/>
              <w:jc w:val="left"/>
            </w:pPr>
            <w:r>
              <w:t xml:space="preserve">05 Jun 2025</w:t>
            </w:r>
          </w:p>
        </w:tc>
        <w:tc>
          <w:tcPr/>
          <w:p>
            <w:pPr>
              <w:pStyle w:val="Compact"/>
              <w:jc w:val="left"/>
            </w:pPr>
            <w:r>
              <w:t xml:space="preserve">12</w:t>
            </w:r>
          </w:p>
        </w:tc>
        <w:tc>
          <w:tcPr/>
          <w:p>
            <w:pPr>
              <w:pStyle w:val="Compact"/>
              <w:jc w:val="left"/>
            </w:pPr>
            <w:r>
              <w:t xml:space="preserve">45,000.00</w:t>
            </w:r>
          </w:p>
        </w:tc>
        <w:tc>
          <w:tcPr/>
          <w:p>
            <w:pPr>
              <w:pStyle w:val="Compact"/>
              <w:jc w:val="left"/>
            </w:pPr>
            <w:r>
              <w:t xml:space="preserve">540,000.00</w:t>
            </w:r>
          </w:p>
        </w:tc>
      </w:tr>
      <w:tr>
        <w:tc>
          <w:tcPr/>
          <w:p>
            <w:pPr>
              <w:pStyle w:val="Compact"/>
              <w:jc w:val="left"/>
            </w:pPr>
            <w:r>
              <w:t xml:space="preserve">3</w:t>
            </w:r>
          </w:p>
        </w:tc>
        <w:tc>
          <w:tcPr/>
          <w:p>
            <w:pPr>
              <w:pStyle w:val="Compact"/>
              <w:jc w:val="left"/>
            </w:pPr>
            <w:r>
              <w:t xml:space="preserve">On-site supervision by a senior Customs Officer during the unloading and warehousing of 200 pallets of pharmaceutical goods at the Ikorodu Free Trade Zone, Nigeria Lagos. The Customs Officer verified seal integrity, temperature logs, and regulatory documentation.</w:t>
            </w:r>
          </w:p>
        </w:tc>
        <w:tc>
          <w:tcPr/>
          <w:p>
            <w:pPr>
              <w:pStyle w:val="Compact"/>
              <w:jc w:val="left"/>
            </w:pPr>
            <w:r>
              <w:t xml:space="preserve">08 Jun 2025</w:t>
            </w:r>
          </w:p>
        </w:tc>
        <w:tc>
          <w:tcPr/>
          <w:p>
            <w:pPr>
              <w:pStyle w:val="Compact"/>
              <w:jc w:val="left"/>
            </w:pPr>
            <w:r>
              <w:t xml:space="preserve">3</w:t>
            </w:r>
          </w:p>
        </w:tc>
        <w:tc>
          <w:tcPr/>
          <w:p>
            <w:pPr>
              <w:pStyle w:val="Compact"/>
              <w:jc w:val="left"/>
            </w:pPr>
            <w:r>
              <w:t xml:space="preserve">125,000.00</w:t>
            </w:r>
          </w:p>
        </w:tc>
        <w:tc>
          <w:tcPr/>
          <w:p>
            <w:pPr>
              <w:pStyle w:val="Compact"/>
              <w:jc w:val="left"/>
            </w:pPr>
            <w:r>
              <w:t xml:space="preserve">375,000.00</w:t>
            </w:r>
          </w:p>
        </w:tc>
      </w:tr>
      <w:tr>
        <w:tc>
          <w:tcPr/>
          <w:p>
            <w:pPr>
              <w:pStyle w:val="Compact"/>
              <w:jc w:val="left"/>
            </w:pPr>
            <w:r>
              <w:t xml:space="preserve">4</w:t>
            </w:r>
          </w:p>
        </w:tc>
        <w:tc>
          <w:tcPr/>
          <w:p>
            <w:pPr>
              <w:pStyle w:val="Compact"/>
              <w:jc w:val="left"/>
            </w:pPr>
            <w:r>
              <w:t xml:space="preserve">Preparation and submission of Customs Officer clearance declarations (SAD forms) for 30 export consignments of cocoa beans from the Nigeria Lagos export terminal. Includes stamping, filing, and electronic transmission to the NCS Integrated Customs Management System (ICMS).</w:t>
            </w:r>
          </w:p>
        </w:tc>
        <w:tc>
          <w:tcPr/>
          <w:p>
            <w:pPr>
              <w:pStyle w:val="Compact"/>
              <w:jc w:val="left"/>
            </w:pPr>
            <w:r>
              <w:t xml:space="preserve">10 Jun 2025</w:t>
            </w:r>
          </w:p>
        </w:tc>
        <w:tc>
          <w:tcPr/>
          <w:p>
            <w:pPr>
              <w:pStyle w:val="Compact"/>
              <w:jc w:val="left"/>
            </w:pPr>
            <w:r>
              <w:t xml:space="preserve">30</w:t>
            </w:r>
          </w:p>
        </w:tc>
        <w:tc>
          <w:tcPr/>
          <w:p>
            <w:pPr>
              <w:pStyle w:val="Compact"/>
              <w:jc w:val="left"/>
            </w:pPr>
            <w:r>
              <w:t xml:space="preserve">12,000.00</w:t>
            </w:r>
          </w:p>
        </w:tc>
        <w:tc>
          <w:tcPr/>
          <w:p>
            <w:pPr>
              <w:pStyle w:val="Compact"/>
              <w:jc w:val="left"/>
            </w:pPr>
            <w:r>
              <w:t xml:space="preserve">360,000.00</w:t>
            </w:r>
          </w:p>
        </w:tc>
      </w:tr>
      <w:tr>
        <w:tc>
          <w:tcPr/>
          <w:p>
            <w:pPr>
              <w:pStyle w:val="Compact"/>
              <w:jc w:val="left"/>
            </w:pPr>
            <w:r>
              <w:t xml:space="preserve">5</w:t>
            </w:r>
          </w:p>
        </w:tc>
        <w:tc>
          <w:tcPr/>
          <w:p>
            <w:pPr>
              <w:pStyle w:val="Compact"/>
              <w:jc w:val="left"/>
            </w:pPr>
            <w:r>
              <w:t xml:space="preserve">Customs Officer compliance audit and risk assessment for the client's quarterly import operations in Nigeria Lagos. The Customs Officer reviewed 120 prior declarations, identified 4 discrepancies, and issued a corrective action report to the Nigeria Customs Service.</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450,000.00</w:t>
            </w:r>
          </w:p>
        </w:tc>
        <w:tc>
          <w:tcPr/>
          <w:p>
            <w:pPr>
              <w:pStyle w:val="Compact"/>
              <w:jc w:val="left"/>
            </w:pPr>
            <w:r>
              <w:t xml:space="preserve">450,000.00</w:t>
            </w:r>
          </w:p>
        </w:tc>
      </w:tr>
      <w:tr>
        <w:tc>
          <w:tcPr/>
          <w:p>
            <w:pPr>
              <w:pStyle w:val="Compact"/>
              <w:jc w:val="left"/>
            </w:pPr>
            <w:r>
              <w:t xml:space="preserve">6</w:t>
            </w:r>
          </w:p>
        </w:tc>
        <w:tc>
          <w:tcPr/>
          <w:p>
            <w:pPr>
              <w:pStyle w:val="Compact"/>
              <w:jc w:val="left"/>
            </w:pPr>
            <w:r>
              <w:t xml:space="preserve">Urgent Customs Officer intervention for the release of 8 seized containers pending re-inspection at the Tincan Port, Nigeria Lagos. The Customs Officer liaised with NCS enforcement units and secured release within 48 hours.</w:t>
            </w:r>
          </w:p>
        </w:tc>
        <w:tc>
          <w:tcPr/>
          <w:p>
            <w:pPr>
              <w:pStyle w:val="Compact"/>
              <w:jc w:val="left"/>
            </w:pPr>
            <w:r>
              <w:t xml:space="preserve">13 Jun 2025</w:t>
            </w:r>
          </w:p>
        </w:tc>
        <w:tc>
          <w:tcPr/>
          <w:p>
            <w:pPr>
              <w:pStyle w:val="Compact"/>
              <w:jc w:val="left"/>
            </w:pPr>
            <w:r>
              <w:t xml:space="preserve">8</w:t>
            </w:r>
          </w:p>
        </w:tc>
        <w:tc>
          <w:tcPr/>
          <w:p>
            <w:pPr>
              <w:pStyle w:val="Compact"/>
              <w:jc w:val="left"/>
            </w:pPr>
            <w:r>
              <w:t xml:space="preserve">35,000.00</w:t>
            </w:r>
          </w:p>
        </w:tc>
        <w:tc>
          <w:tcPr/>
          <w:p>
            <w:pPr>
              <w:pStyle w:val="Compact"/>
              <w:jc w:val="left"/>
            </w:pPr>
            <w:r>
              <w:t xml:space="preserve">280,000.00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NGN 2,837,500.00</w:t>
            </w:r>
          </w:p>
        </w:tc>
      </w:tr>
      <w:tr>
        <w:tc>
          <w:tcPr/>
          <w:p>
            <w:pPr>
              <w:pStyle w:val="Compact"/>
              <w:jc w:val="left"/>
            </w:pPr>
            <w:r>
              <w:t xml:space="preserve">VAT @ 7.5% (Nigeria Lagos standard rate)</w:t>
            </w:r>
          </w:p>
        </w:tc>
        <w:tc>
          <w:tcPr/>
          <w:p>
            <w:pPr>
              <w:pStyle w:val="Compact"/>
              <w:jc w:val="left"/>
            </w:pPr>
            <w:r>
              <w:t xml:space="preserve">NGN 212,812.50</w:t>
            </w:r>
          </w:p>
        </w:tc>
      </w:tr>
      <w:tr>
        <w:tc>
          <w:tcPr/>
          <w:p>
            <w:pPr>
              <w:pStyle w:val="Compact"/>
              <w:jc w:val="left"/>
            </w:pPr>
            <w:r>
              <w:t xml:space="preserve">Withholding Tax @ 10% (as applicable)</w:t>
            </w:r>
          </w:p>
        </w:tc>
        <w:tc>
          <w:tcPr/>
          <w:p>
            <w:pPr>
              <w:pStyle w:val="Compact"/>
              <w:jc w:val="left"/>
            </w:pPr>
            <w:r>
              <w:t xml:space="preserve">- NGN 283,750.00</w:t>
            </w:r>
          </w:p>
        </w:tc>
      </w:tr>
      <w:tr>
        <w:tc>
          <w:tcPr/>
          <w:p>
            <w:pPr>
              <w:pStyle w:val="Compact"/>
              <w:jc w:val="left"/>
            </w:pPr>
            <w:r>
              <w:t xml:space="preserve">NET AMOUNT DUE</w:t>
            </w:r>
          </w:p>
        </w:tc>
        <w:tc>
          <w:tcPr/>
          <w:p>
            <w:pPr>
              <w:pStyle w:val="Compact"/>
              <w:jc w:val="left"/>
            </w:pPr>
            <w:r>
              <w:t xml:space="preserve">NGN 2,766,562.50</w:t>
            </w:r>
          </w:p>
        </w:tc>
      </w:tr>
    </w:tbl>
    <w:bookmarkStart w:id="25" w:name="invoice-notes"/>
    <w:p>
      <w:pPr>
        <w:pStyle w:val="Heading3"/>
      </w:pPr>
      <w:r>
        <w:t xml:space="preserve">Invoice Notes</w:t>
      </w:r>
    </w:p>
    <w:p>
      <w:pPr>
        <w:pStyle w:val="FirstParagraph"/>
      </w:pPr>
      <w:r>
        <w:t xml:space="preserve">This Invoice covers all Customs Officer professional services rendered between 2 June 2025 and 13 June 2025 at the Apapa, Tincan, and Ikorodu port facilities in Nigeria Lagos. All services were performed by duly licensed Customs Officers registered with the Nigeria Customs Service and the Customs Brokers Association of Nigeria (CBAN).</w:t>
      </w:r>
    </w:p>
    <w:p>
      <w:pPr>
        <w:pStyle w:val="BodyText"/>
      </w:pPr>
      <w:r>
        <w:t xml:space="preserve">The client is advised that this Invoice must be settled within fourteen (14) calendar days of the issue date. Late payments shall attract a penalty of 2% per month as stipulated in the service agreement. All amounts are denominated in Nigerian Naira (NGN) and are subject to the prevailing tax regulations of Nigeria Lagos and the Federal Republic of Nigeria.</w:t>
      </w:r>
    </w:p>
    <w:p>
      <w:pPr>
        <w:pStyle w:val="BodyText"/>
      </w:pPr>
      <w:r>
        <w:t xml:space="preserve">Please reference Invoice No. LPC-2025-00487 in all correspondence and remittance advices. Direct any queries regarding this Invoice to the billing department at billing@lagosportcustoms.ng or call +234 (0) 803 555 7214.</w:t>
      </w:r>
    </w:p>
    <w:bookmarkEnd w:id="25"/>
    <w:bookmarkStart w:id="26" w:name="terms-and-conditions"/>
    <w:p>
      <w:pPr>
        <w:pStyle w:val="Heading3"/>
      </w:pPr>
      <w:r>
        <w:t xml:space="preserve">Terms and Conditions</w:t>
      </w:r>
    </w:p>
    <w:p>
      <w:pPr>
        <w:pStyle w:val="FirstParagraph"/>
      </w:pPr>
      <w:r>
        <w:t xml:space="preserve">1. This Invoice is issued in accordance with the Customs Officer Service Agreement (Ref: CPA/2025/0031) executed between Lagos Port Customs Consultancy Ltd. and TransAtlantic Freight &amp; Logistics (Nigeria) Ltd.</w:t>
      </w:r>
    </w:p>
    <w:p>
      <w:pPr>
        <w:pStyle w:val="BodyText"/>
      </w:pPr>
      <w:r>
        <w:t xml:space="preserve">2. All Customs Officer services described herein were performed in full compliance with the Customs Act (Cap C15, LFN 2004), the Nigeria Customs Service (NCS) operational guidelines, and the applicable regulations of the Nigeria Lagos port authority.</w:t>
      </w:r>
    </w:p>
    <w:p>
      <w:pPr>
        <w:pStyle w:val="BodyText"/>
      </w:pPr>
      <w:r>
        <w:t xml:space="preserve">3. The client acknowledges that the Customs Officer's professional judgment, as documented in the clearance certificates and audit reports, constitutes the final determination for the purposes of this Invoice unless otherwise ordered by a competent court of law in Nigeria Lagos.</w:t>
      </w:r>
    </w:p>
    <w:p>
      <w:pPr>
        <w:pStyle w:val="BodyText"/>
      </w:pPr>
      <w:r>
        <w:t xml:space="preserve">4. Disputes arising from this Invoice shall be resolved through arbitration in Lagos, Nigeria, in accordance with the Arbitration and Conciliation Act, Cap A18, LFN 2004.</w:t>
      </w:r>
    </w:p>
    <w:p>
      <w:pPr>
        <w:pStyle w:val="BodyText"/>
      </w:pPr>
      <w:r>
        <w:t xml:space="preserve">5. This Invoice is valid for a period of ninety (90) days from the date of issue. Thereafter, the client shall be liable for any additional storage or demurrage charges incurred at the Nigeria Lagos port facilities.</w:t>
      </w:r>
    </w:p>
    <w:bookmarkEnd w:id="26"/>
    <w:p>
      <w:pPr>
        <w:pStyle w:val="BodyText"/>
      </w:pPr>
      <w:r>
        <w:rPr>
          <w:bCs/>
          <w:b/>
        </w:rPr>
        <w:t xml:space="preserve">Lagos Port Customs Consultancy Ltd.</w:t>
      </w:r>
      <w:r>
        <w:t xml:space="preserve"> </w:t>
      </w:r>
      <w:r>
        <w:t xml:space="preserve">| 14B Admiralty Way, Apapa, Lagos, Nigeria | RC: 1284576</w:t>
      </w:r>
    </w:p>
    <w:p>
      <w:pPr>
        <w:pStyle w:val="BodyText"/>
      </w:pPr>
      <w:r>
        <w:t xml:space="preserve">This Invoice is a computer-generated document and does not require a physical signature. It is valid for all legal and tax purposes in Nigeria Lagos and the Federal Republic of Nigeria.</w:t>
      </w:r>
    </w:p>
    <w:p>
      <w:pPr>
        <w:pStyle w:val="BodyText"/>
      </w:pPr>
      <w:r>
        <w:t xml:space="preserve">Page 1 of 1 | Generated: 14 June 2025 | Invoice Status: Awaiting Payment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Customs Officer Services - Nigeria Lagos</dc:title>
  <dc:creator/>
  <dc:language>en</dc:language>
  <cp:keywords/>
  <dcterms:created xsi:type="dcterms:W3CDTF">2026-10-10T10:21:11Z</dcterms:created>
  <dcterms:modified xsi:type="dcterms:W3CDTF">2026-10-10T10:21:11Z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