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Dental</w:t>
      </w:r>
      <w:r>
        <w:t xml:space="preserve"> </w:t>
      </w:r>
      <w:r>
        <w:t xml:space="preserve">Invoice</w:t>
      </w:r>
      <w:r>
        <w:t xml:space="preserve"> </w:t>
      </w:r>
      <w:r>
        <w:t xml:space="preserve">-</w:t>
      </w:r>
      <w:r>
        <w:t xml:space="preserve"> </w:t>
      </w:r>
      <w:r>
        <w:t xml:space="preserve">Montreal,</w:t>
      </w:r>
      <w:r>
        <w:t xml:space="preserve"> </w:t>
      </w:r>
      <w:r>
        <w:t xml:space="preserve">Canada</w:t>
      </w:r>
    </w:p>
    <w:bookmarkStart w:id="20" w:name="professional-dental-invoice"/>
    <w:p>
      <w:pPr>
        <w:pStyle w:val="Heading1"/>
      </w:pPr>
      <w:r>
        <w:t xml:space="preserve">Professional Dental Invoice</w:t>
      </w:r>
    </w:p>
    <w:p>
      <w:pPr>
        <w:pStyle w:val="FirstParagraph"/>
      </w:pPr>
      <w:r>
        <w:rPr>
          <w:bCs/>
          <w:b/>
        </w:rPr>
        <w:t xml:space="preserve">Montreal Dental Care Centre</w:t>
      </w:r>
    </w:p>
    <w:p>
      <w:pPr>
        <w:pStyle w:val="BodyText"/>
      </w:pPr>
      <w:r>
        <w:t xml:space="preserve">1234 Rue Sainte-Catherine Ouest, Montreal, Quebec, Canada H3G 1P5</w:t>
      </w:r>
    </w:p>
    <w:p>
      <w:pPr>
        <w:pStyle w:val="BodyText"/>
      </w:pPr>
      <w:r>
        <w:t xml:space="preserve">Phone: (514) 555-1234 | Email: billing@montrealdentalcare.ca</w:t>
      </w:r>
    </w:p>
    <w:p>
      <w:pPr>
        <w:pStyle w:val="BodyText"/>
      </w:pPr>
      <w:r>
        <w:t xml:space="preserve">Quebec Dental Association Member #12345</w:t>
      </w:r>
    </w:p>
    <w:bookmarkEnd w:id="20"/>
    <w:bookmarkStart w:id="21" w:name="bill-to"/>
    <w:p>
      <w:pPr>
        <w:pStyle w:val="Heading3"/>
      </w:pPr>
      <w:r>
        <w:t xml:space="preserve">Bill To:</w:t>
      </w:r>
    </w:p>
    <w:p>
      <w:pPr>
        <w:pStyle w:val="FirstParagraph"/>
      </w:pPr>
      <w:r>
        <w:rPr>
          <w:bCs/>
          <w:b/>
        </w:rPr>
        <w:t xml:space="preserve">Patient Name:</w:t>
      </w:r>
      <w:r>
        <w:t xml:space="preserve"> </w:t>
      </w:r>
      <w:r>
        <w:t xml:space="preserve">John Doe</w:t>
      </w:r>
    </w:p>
    <w:p>
      <w:pPr>
        <w:pStyle w:val="BodyText"/>
      </w:pPr>
      <w:r>
        <w:rPr>
          <w:bCs/>
          <w:b/>
        </w:rPr>
        <w:t xml:space="preserve">Address:</w:t>
      </w:r>
      <w:r>
        <w:t xml:space="preserve"> </w:t>
      </w:r>
      <w:r>
        <w:t xml:space="preserve">5678 Avenue du Parc, Montreal, Quebec, Canada H2V 4H7</w:t>
      </w:r>
    </w:p>
    <w:p>
      <w:pPr>
        <w:pStyle w:val="BodyText"/>
      </w:pPr>
      <w:r>
        <w:rPr>
          <w:bCs/>
          <w:b/>
        </w:rPr>
        <w:t xml:space="preserve">Phone:</w:t>
      </w:r>
      <w:r>
        <w:t xml:space="preserve"> </w:t>
      </w:r>
      <w:r>
        <w:t xml:space="preserve">(514) 555-6789</w:t>
      </w:r>
    </w:p>
    <w:p>
      <w:pPr>
        <w:pStyle w:val="BodyText"/>
      </w:pPr>
      <w:r>
        <w:rPr>
          <w:bCs/>
          <w:b/>
        </w:rPr>
        <w:t xml:space="preserve">Email:</w:t>
      </w:r>
      <w:r>
        <w:t xml:space="preserve"> </w:t>
      </w:r>
      <w:r>
        <w:t xml:space="preserve">john.doe@example.com</w:t>
      </w:r>
    </w:p>
    <w:p>
      <w:pPr>
        <w:pStyle w:val="BodyText"/>
      </w:pPr>
      <w:r>
        <w:rPr>
          <w:bCs/>
          <w:b/>
        </w:rPr>
        <w:t xml:space="preserve">Insurance Provider:</w:t>
      </w:r>
      <w:r>
        <w:t xml:space="preserve"> </w:t>
      </w:r>
      <w:r>
        <w:t xml:space="preserve">Sun Life Financial</w:t>
      </w:r>
    </w:p>
    <w:p>
      <w:pPr>
        <w:pStyle w:val="BodyText"/>
      </w:pPr>
      <w:r>
        <w:rPr>
          <w:bCs/>
          <w:b/>
        </w:rPr>
        <w:t xml:space="preserve">Policy Number:</w:t>
      </w:r>
      <w:r>
        <w:t xml:space="preserve"> </w:t>
      </w:r>
      <w:r>
        <w:t xml:space="preserve">SL-987654321</w:t>
      </w:r>
    </w:p>
    <w:bookmarkEnd w:id="21"/>
    <w:bookmarkStart w:id="22" w:name="invoice-information"/>
    <w:p>
      <w:pPr>
        <w:pStyle w:val="Heading3"/>
      </w:pPr>
      <w:r>
        <w:t xml:space="preserve">Invoice Information:</w:t>
      </w:r>
    </w:p>
    <w:p>
      <w:pPr>
        <w:pStyle w:val="FirstParagraph"/>
      </w:pPr>
      <w:r>
        <w:rPr>
          <w:bCs/>
          <w:b/>
        </w:rPr>
        <w:t xml:space="preserve">Invoice Number:</w:t>
      </w:r>
      <w:r>
        <w:t xml:space="preserve"> </w:t>
      </w:r>
      <w:r>
        <w:t xml:space="preserve">INV-2023-10-001</w:t>
      </w:r>
    </w:p>
    <w:p>
      <w:pPr>
        <w:pStyle w:val="BodyText"/>
      </w:pPr>
      <w:r>
        <w:rPr>
          <w:bCs/>
          <w:b/>
        </w:rPr>
        <w:t xml:space="preserve">Date of Service:</w:t>
      </w:r>
      <w:r>
        <w:t xml:space="preserve"> </w:t>
      </w:r>
      <w:r>
        <w:t xml:space="preserve">October 15, 2023</w:t>
      </w:r>
    </w:p>
    <w:p>
      <w:pPr>
        <w:pStyle w:val="BodyText"/>
      </w:pPr>
      <w:r>
        <w:rPr>
          <w:bCs/>
          <w:b/>
        </w:rPr>
        <w:t xml:space="preserve">Invoice Date:</w:t>
      </w:r>
      <w:r>
        <w:t xml:space="preserve"> </w:t>
      </w:r>
      <w:r>
        <w:t xml:space="preserve">October 16, 2023</w:t>
      </w:r>
    </w:p>
    <w:p>
      <w:pPr>
        <w:pStyle w:val="BodyText"/>
      </w:pPr>
      <w:r>
        <w:rPr>
          <w:bCs/>
          <w:b/>
        </w:rPr>
        <w:t xml:space="preserve">Due Date:</w:t>
      </w:r>
      <w:r>
        <w:t xml:space="preserve"> </w:t>
      </w:r>
      <w:r>
        <w:t xml:space="preserve">November 15, 2023</w:t>
      </w:r>
    </w:p>
    <w:p>
      <w:pPr>
        <w:pStyle w:val="BodyText"/>
      </w:pPr>
      <w:r>
        <w:rPr>
          <w:bCs/>
          <w:b/>
        </w:rPr>
        <w:t xml:space="preserve">Payment Terms:</w:t>
      </w:r>
      <w:r>
        <w:t xml:space="preserve"> </w:t>
      </w:r>
      <w:r>
        <w:t xml:space="preserve">Net 30 Days</w:t>
      </w:r>
    </w:p>
    <w:p>
      <w:pPr>
        <w:pStyle w:val="BodyText"/>
      </w:pPr>
      <w:r>
        <w:rPr>
          <w:bCs/>
          <w:b/>
        </w:rPr>
        <w:t xml:space="preserve">Accepted Payment Methods:</w:t>
      </w:r>
      <w:r>
        <w:t xml:space="preserve"> </w:t>
      </w:r>
      <w:r>
        <w:t xml:space="preserve">Cash, Credit Card, Debit, E-Transfer</w:t>
      </w:r>
    </w:p>
    <w:bookmarkEnd w:id="22"/>
    <w:bookmarkStart w:id="23" w:name="services-rendered"/>
    <w:p>
      <w:pPr>
        <w:pStyle w:val="Heading2"/>
      </w:pPr>
      <w:r>
        <w:t xml:space="preserve">Services Rendered</w:t>
      </w:r>
    </w:p>
    <w:p>
      <w:pPr>
        <w:pStyle w:val="FirstParagraph"/>
      </w:pPr>
      <w:r>
        <w:t xml:space="preserve">This invoice details the professional dental services provided at our Montreal clinic in accordance with the standards set by the Quebec Dental Association and Canadian dental care regulations. All procedures were performed by licensed dentists and dental hygienists in compliance with Canadian health and safety protocols.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Description of Service</w:t>
            </w:r>
          </w:p>
        </w:tc>
        <w:tc>
          <w:tcPr/>
          <w:p>
            <w:pPr>
              <w:pStyle w:val="Compact"/>
              <w:jc w:val="left"/>
            </w:pPr>
            <w:r>
              <w:t xml:space="preserve">ADA Code</w:t>
            </w:r>
          </w:p>
        </w:tc>
        <w:tc>
          <w:tcPr/>
          <w:p>
            <w:pPr>
              <w:pStyle w:val="Compact"/>
              <w:jc w:val="left"/>
            </w:pPr>
            <w:r>
              <w:t xml:space="preserve">Date</w:t>
            </w:r>
          </w:p>
        </w:tc>
        <w:tc>
          <w:tcPr/>
          <w:p>
            <w:pPr>
              <w:pStyle w:val="Compact"/>
              <w:jc w:val="left"/>
            </w:pPr>
            <w:r>
              <w:t xml:space="preserve">Quantity</w:t>
            </w:r>
          </w:p>
        </w:tc>
        <w:tc>
          <w:tcPr/>
          <w:p>
            <w:pPr>
              <w:pStyle w:val="Compact"/>
              <w:jc w:val="left"/>
            </w:pPr>
            <w:r>
              <w:t xml:space="preserve">Unit Price (CAD)</w:t>
            </w:r>
          </w:p>
        </w:tc>
        <w:tc>
          <w:tcPr/>
          <w:p>
            <w:pPr>
              <w:pStyle w:val="Compact"/>
              <w:jc w:val="left"/>
            </w:pPr>
            <w:r>
              <w:t xml:space="preserve">Total (CAD)</w:t>
            </w:r>
          </w:p>
        </w:tc>
      </w:tr>
      <w:tr>
        <w:tc>
          <w:tcPr/>
          <w:p>
            <w:pPr>
              <w:pStyle w:val="Compact"/>
              <w:jc w:val="left"/>
            </w:pPr>
            <w:r>
              <w:t xml:space="preserve">Comprehensive Dental Examination</w:t>
            </w:r>
          </w:p>
        </w:tc>
        <w:tc>
          <w:tcPr/>
          <w:p>
            <w:pPr>
              <w:pStyle w:val="Compact"/>
              <w:jc w:val="left"/>
            </w:pPr>
            <w:r>
              <w:t xml:space="preserve">D0150</w:t>
            </w:r>
          </w:p>
        </w:tc>
        <w:tc>
          <w:tcPr/>
          <w:p>
            <w:pPr>
              <w:pStyle w:val="Compact"/>
              <w:jc w:val="left"/>
            </w:pPr>
            <w:r>
              <w:t xml:space="preserve">Oct 15, 2023</w:t>
            </w:r>
          </w:p>
        </w:tc>
        <w:tc>
          <w:tcPr/>
          <w:p>
            <w:pPr>
              <w:pStyle w:val="Compact"/>
              <w:jc w:val="left"/>
            </w:pPr>
            <w:r>
              <w:t xml:space="preserve">1</w:t>
            </w:r>
          </w:p>
        </w:tc>
        <w:tc>
          <w:tcPr/>
          <w:p>
            <w:pPr>
              <w:pStyle w:val="Compact"/>
              <w:jc w:val="left"/>
            </w:pPr>
            <w:r>
              <w:t xml:space="preserve">$150.00</w:t>
            </w:r>
          </w:p>
        </w:tc>
        <w:tc>
          <w:tcPr/>
          <w:p>
            <w:pPr>
              <w:pStyle w:val="Compact"/>
              <w:jc w:val="left"/>
            </w:pPr>
            <w:r>
              <w:t xml:space="preserve">$150.00</w:t>
            </w:r>
          </w:p>
        </w:tc>
      </w:tr>
      <w:tr>
        <w:tc>
          <w:tcPr/>
          <w:p>
            <w:pPr>
              <w:pStyle w:val="Compact"/>
              <w:jc w:val="left"/>
            </w:pPr>
            <w:r>
              <w:t xml:space="preserve">Full Mouth X-Rays (Bitewing &amp; Panoramic)</w:t>
            </w:r>
          </w:p>
        </w:tc>
        <w:tc>
          <w:tcPr/>
          <w:p>
            <w:pPr>
              <w:pStyle w:val="Compact"/>
              <w:jc w:val="left"/>
            </w:pPr>
            <w:r>
              <w:t xml:space="preserve">D0274</w:t>
            </w:r>
          </w:p>
        </w:tc>
        <w:tc>
          <w:tcPr/>
          <w:p>
            <w:pPr>
              <w:pStyle w:val="Compact"/>
              <w:jc w:val="left"/>
            </w:pPr>
            <w:r>
              <w:t xml:space="preserve">Oct 15, 2023</w:t>
            </w:r>
          </w:p>
        </w:tc>
        <w:tc>
          <w:tcPr/>
          <w:p>
            <w:pPr>
              <w:pStyle w:val="Compact"/>
              <w:jc w:val="left"/>
            </w:pPr>
            <w:r>
              <w:t xml:space="preserve">1</w:t>
            </w:r>
          </w:p>
        </w:tc>
        <w:tc>
          <w:tcPr/>
          <w:p>
            <w:pPr>
              <w:pStyle w:val="Compact"/>
              <w:jc w:val="left"/>
            </w:pPr>
            <w:r>
              <w:t xml:space="preserve">$200.00</w:t>
            </w:r>
          </w:p>
        </w:tc>
        <w:tc>
          <w:tcPr/>
          <w:p>
            <w:pPr>
              <w:pStyle w:val="Compact"/>
              <w:jc w:val="left"/>
            </w:pPr>
            <w:r>
              <w:t xml:space="preserve">$200.00</w:t>
            </w:r>
          </w:p>
        </w:tc>
      </w:tr>
      <w:tr>
        <w:tc>
          <w:tcPr/>
          <w:p>
            <w:pPr>
              <w:pStyle w:val="Compact"/>
              <w:jc w:val="left"/>
            </w:pPr>
            <w:r>
              <w:t xml:space="preserve">Professional Dental Cleaning (Prophylaxis)</w:t>
            </w:r>
          </w:p>
        </w:tc>
        <w:tc>
          <w:tcPr/>
          <w:p>
            <w:pPr>
              <w:pStyle w:val="Compact"/>
              <w:jc w:val="left"/>
            </w:pPr>
            <w:r>
              <w:t xml:space="preserve">D1110</w:t>
            </w:r>
          </w:p>
        </w:tc>
        <w:tc>
          <w:tcPr/>
          <w:p>
            <w:pPr>
              <w:pStyle w:val="Compact"/>
              <w:jc w:val="left"/>
            </w:pPr>
            <w:r>
              <w:t xml:space="preserve">Oct 15, 2023</w:t>
            </w:r>
          </w:p>
        </w:tc>
        <w:tc>
          <w:tcPr/>
          <w:p>
            <w:pPr>
              <w:pStyle w:val="Compact"/>
              <w:jc w:val="left"/>
            </w:pPr>
            <w:r>
              <w:t xml:space="preserve">1</w:t>
            </w:r>
          </w:p>
        </w:tc>
        <w:tc>
          <w:tcPr/>
          <w:p>
            <w:pPr>
              <w:pStyle w:val="Compact"/>
              <w:jc w:val="left"/>
            </w:pPr>
            <w:r>
              <w:t xml:space="preserve">$175.00</w:t>
            </w:r>
          </w:p>
        </w:tc>
        <w:tc>
          <w:tcPr/>
          <w:p>
            <w:pPr>
              <w:pStyle w:val="Compact"/>
              <w:jc w:val="left"/>
            </w:pPr>
            <w:r>
              <w:t xml:space="preserve">$175.00</w:t>
            </w:r>
          </w:p>
        </w:tc>
      </w:tr>
      <w:tr>
        <w:tc>
          <w:tcPr/>
          <w:p>
            <w:pPr>
              <w:pStyle w:val="Compact"/>
              <w:jc w:val="left"/>
            </w:pPr>
            <w:r>
              <w:t xml:space="preserve">Fluoride Treatment</w:t>
            </w:r>
          </w:p>
        </w:tc>
        <w:tc>
          <w:tcPr/>
          <w:p>
            <w:pPr>
              <w:pStyle w:val="Compact"/>
              <w:jc w:val="left"/>
            </w:pPr>
            <w:r>
              <w:t xml:space="preserve">D1206</w:t>
            </w:r>
          </w:p>
        </w:tc>
        <w:tc>
          <w:tcPr/>
          <w:p>
            <w:pPr>
              <w:pStyle w:val="Compact"/>
              <w:jc w:val="left"/>
            </w:pPr>
            <w:r>
              <w:t xml:space="preserve">Oct 15, 2023</w:t>
            </w:r>
          </w:p>
        </w:tc>
        <w:tc>
          <w:tcPr/>
          <w:p>
            <w:pPr>
              <w:pStyle w:val="Compact"/>
              <w:jc w:val="left"/>
            </w:pPr>
            <w:r>
              <w:t xml:space="preserve">1</w:t>
            </w:r>
          </w:p>
        </w:tc>
        <w:tc>
          <w:tcPr/>
          <w:p>
            <w:pPr>
              <w:pStyle w:val="Compact"/>
              <w:jc w:val="left"/>
            </w:pPr>
            <w:r>
              <w:t xml:space="preserve">$50.00</w:t>
            </w:r>
          </w:p>
        </w:tc>
        <w:tc>
          <w:tcPr/>
          <w:p>
            <w:pPr>
              <w:pStyle w:val="Compact"/>
              <w:jc w:val="left"/>
            </w:pPr>
            <w:r>
              <w:t xml:space="preserve">$50.00</w:t>
            </w:r>
          </w:p>
        </w:tc>
      </w:tr>
      <w:tr>
        <w:tc>
          <w:tcPr/>
          <w:p>
            <w:pPr>
              <w:pStyle w:val="Compact"/>
              <w:jc w:val="left"/>
            </w:pPr>
            <w:r>
              <w:t xml:space="preserve">Composite Filling (Tooth #19)</w:t>
            </w:r>
          </w:p>
        </w:tc>
        <w:tc>
          <w:tcPr/>
          <w:p>
            <w:pPr>
              <w:pStyle w:val="Compact"/>
              <w:jc w:val="left"/>
            </w:pPr>
            <w:r>
              <w:t xml:space="preserve">D2391</w:t>
            </w:r>
          </w:p>
        </w:tc>
        <w:tc>
          <w:tcPr/>
          <w:p>
            <w:pPr>
              <w:pStyle w:val="Compact"/>
              <w:jc w:val="left"/>
            </w:pPr>
            <w:r>
              <w:t xml:space="preserve">Oct 15, 2023</w:t>
            </w:r>
          </w:p>
        </w:tc>
        <w:tc>
          <w:tcPr/>
          <w:p>
            <w:pPr>
              <w:pStyle w:val="Compact"/>
              <w:jc w:val="left"/>
            </w:pPr>
            <w:r>
              <w:t xml:space="preserve">1</w:t>
            </w:r>
          </w:p>
        </w:tc>
        <w:tc>
          <w:tcPr/>
          <w:p>
            <w:pPr>
              <w:pStyle w:val="Compact"/>
              <w:jc w:val="left"/>
            </w:pPr>
            <w:r>
              <w:t xml:space="preserve">$250.00</w:t>
            </w:r>
          </w:p>
        </w:tc>
        <w:tc>
          <w:tcPr/>
          <w:p>
            <w:pPr>
              <w:pStyle w:val="Compact"/>
              <w:jc w:val="left"/>
            </w:pPr>
            <w:r>
              <w:t xml:space="preserve">$250.00</w:t>
            </w:r>
          </w:p>
        </w:tc>
      </w:tr>
      <w:tr>
        <w:tc>
          <w:tcPr/>
          <w:p>
            <w:pPr>
              <w:pStyle w:val="Compact"/>
              <w:jc w:val="left"/>
            </w:pPr>
            <w:r>
              <w:t xml:space="preserve">Oral Cancer Screening</w:t>
            </w:r>
          </w:p>
        </w:tc>
        <w:tc>
          <w:tcPr/>
          <w:p>
            <w:pPr>
              <w:pStyle w:val="Compact"/>
              <w:jc w:val="left"/>
            </w:pPr>
            <w:r>
              <w:t xml:space="preserve">D0120</w:t>
            </w:r>
          </w:p>
        </w:tc>
        <w:tc>
          <w:tcPr/>
          <w:p>
            <w:pPr>
              <w:pStyle w:val="Compact"/>
              <w:jc w:val="left"/>
            </w:pPr>
            <w:r>
              <w:t xml:space="preserve">Oct 15, 2023</w:t>
            </w:r>
          </w:p>
        </w:tc>
        <w:tc>
          <w:tcPr/>
          <w:p>
            <w:pPr>
              <w:pStyle w:val="Compact"/>
              <w:jc w:val="left"/>
            </w:pPr>
            <w:r>
              <w:t xml:space="preserve">1</w:t>
            </w:r>
          </w:p>
        </w:tc>
        <w:tc>
          <w:tcPr/>
          <w:p>
            <w:pPr>
              <w:pStyle w:val="Compact"/>
              <w:jc w:val="left"/>
            </w:pPr>
            <w:r>
              <w:t xml:space="preserve">$75.00</w:t>
            </w:r>
          </w:p>
        </w:tc>
        <w:tc>
          <w:tcPr/>
          <w:p>
            <w:pPr>
              <w:pStyle w:val="Compact"/>
              <w:jc w:val="left"/>
            </w:pPr>
            <w:r>
              <w:t xml:space="preserve">$75.00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Subtotal:</w:t>
            </w:r>
          </w:p>
        </w:tc>
        <w:tc>
          <w:tcPr/>
          <w:p>
            <w:pPr>
              <w:pStyle w:val="Compact"/>
              <w:jc w:val="left"/>
            </w:pPr>
            <w:r>
              <w:t xml:space="preserve">$900.00</w:t>
            </w:r>
          </w:p>
        </w:tc>
      </w:tr>
      <w:tr>
        <w:tc>
          <w:tcPr/>
          <w:p>
            <w:pPr>
              <w:pStyle w:val="Compact"/>
              <w:jc w:val="left"/>
            </w:pPr>
            <w:r>
              <w:rPr>
                <w:bCs/>
                <w:b/>
              </w:rPr>
              <w:t xml:space="preserve">Quebec Sales Tax (QST) 9.975%:</w:t>
            </w:r>
          </w:p>
        </w:tc>
        <w:tc>
          <w:tcPr/>
          <w:p>
            <w:pPr>
              <w:pStyle w:val="Compact"/>
              <w:jc w:val="left"/>
            </w:pPr>
            <w:r>
              <w:t xml:space="preserve">$89.78</w:t>
            </w:r>
          </w:p>
        </w:tc>
      </w:tr>
      <w:tr>
        <w:tc>
          <w:tcPr/>
          <w:p>
            <w:pPr>
              <w:pStyle w:val="Compact"/>
              <w:jc w:val="left"/>
            </w:pPr>
            <w:r>
              <w:rPr>
                <w:bCs/>
                <w:b/>
              </w:rPr>
              <w:t xml:space="preserve">Goods and Services Tax (GST) 5%:</w:t>
            </w:r>
          </w:p>
        </w:tc>
        <w:tc>
          <w:tcPr/>
          <w:p>
            <w:pPr>
              <w:pStyle w:val="Compact"/>
              <w:jc w:val="left"/>
            </w:pPr>
            <w:r>
              <w:t xml:space="preserve">$45.00</w:t>
            </w:r>
          </w:p>
        </w:tc>
      </w:tr>
      <w:tr>
        <w:tc>
          <w:tcPr/>
          <w:p>
            <w:pPr>
              <w:pStyle w:val="Compact"/>
              <w:jc w:val="left"/>
            </w:pPr>
            <w:r>
              <w:rPr>
                <w:bCs/>
                <w:b/>
              </w:rPr>
              <w:t xml:space="preserve">Total Amount Due (CAD):</w:t>
            </w:r>
          </w:p>
        </w:tc>
        <w:tc>
          <w:tcPr/>
          <w:p>
            <w:pPr>
              <w:pStyle w:val="Compact"/>
              <w:jc w:val="left"/>
            </w:pPr>
            <w:r>
              <w:rPr>
                <w:bCs/>
                <w:b/>
              </w:rPr>
              <w:t xml:space="preserve">$1,034.78</w:t>
            </w:r>
          </w:p>
        </w:tc>
      </w:tr>
    </w:tbl>
    <w:bookmarkEnd w:id="23"/>
    <w:bookmarkStart w:id="24" w:name="payment-instructions"/>
    <w:p>
      <w:pPr>
        <w:pStyle w:val="Heading2"/>
      </w:pPr>
      <w:r>
        <w:t xml:space="preserve">Payment Instructions</w:t>
      </w:r>
    </w:p>
    <w:p>
      <w:pPr>
        <w:pStyle w:val="FirstParagraph"/>
      </w:pPr>
      <w:r>
        <w:t xml:space="preserve">Please remit payment within 30 days of the invoice date. Payments can be made via:</w:t>
      </w:r>
    </w:p>
    <w:p>
      <w:pPr>
        <w:numPr>
          <w:ilvl w:val="0"/>
          <w:numId w:val="1001"/>
        </w:numPr>
        <w:pStyle w:val="Compact"/>
      </w:pPr>
      <w:r>
        <w:rPr>
          <w:bCs/>
          <w:b/>
        </w:rPr>
        <w:t xml:space="preserve">Electronic Funds Transfer (E-Transfer):</w:t>
      </w:r>
      <w:r>
        <w:t xml:space="preserve"> </w:t>
      </w:r>
      <w:r>
        <w:t xml:space="preserve">Send to billing@montrealdentalcare.ca with your invoice number as the memo.</w:t>
      </w:r>
    </w:p>
    <w:p>
      <w:pPr>
        <w:numPr>
          <w:ilvl w:val="0"/>
          <w:numId w:val="1001"/>
        </w:numPr>
        <w:pStyle w:val="Compact"/>
      </w:pPr>
      <w:r>
        <w:rPr>
          <w:bCs/>
          <w:b/>
        </w:rPr>
        <w:t xml:space="preserve">Credit/Debit Card:</w:t>
      </w:r>
      <w:r>
        <w:t xml:space="preserve"> </w:t>
      </w:r>
      <w:r>
        <w:t xml:space="preserve">Call our office at (514) 555-1234 to provide your card details securely.</w:t>
      </w:r>
    </w:p>
    <w:p>
      <w:pPr>
        <w:numPr>
          <w:ilvl w:val="0"/>
          <w:numId w:val="1001"/>
        </w:numPr>
        <w:pStyle w:val="Compact"/>
      </w:pPr>
      <w:r>
        <w:rPr>
          <w:bCs/>
          <w:b/>
        </w:rPr>
        <w:t xml:space="preserve">Cheque:</w:t>
      </w:r>
      <w:r>
        <w:t xml:space="preserve"> </w:t>
      </w:r>
      <w:r>
        <w:t xml:space="preserve">Make payable to "Montreal Dental Care Centre" and mail to the address listed above.</w:t>
      </w:r>
    </w:p>
    <w:bookmarkEnd w:id="24"/>
    <w:bookmarkStart w:id="26" w:name="insurance-claims"/>
    <w:p>
      <w:pPr>
        <w:pStyle w:val="Heading2"/>
      </w:pPr>
      <w:r>
        <w:t xml:space="preserve">Insurance Claims</w:t>
      </w:r>
    </w:p>
    <w:p>
      <w:pPr>
        <w:pStyle w:val="FirstParagraph"/>
      </w:pPr>
      <w:r>
        <w:t xml:space="preserve">If you have dental insurance, we can submit this invoice directly to your provider. Please ensure your policy information is up to date. For patients in Montreal and across Canada, we accept most major insurance plans including Sun Life, Manulife, Great-West Life, and Blue Cross. If you require a detailed explanation of benefits (EOB) or need to file a claim manually, please contact our billing department.</w:t>
      </w:r>
    </w:p>
    <w:bookmarkStart w:id="25" w:name="important-notes"/>
    <w:p>
      <w:pPr>
        <w:pStyle w:val="Heading3"/>
      </w:pPr>
      <w:r>
        <w:t xml:space="preserve">Important Notes:</w:t>
      </w:r>
    </w:p>
    <w:p>
      <w:pPr>
        <w:numPr>
          <w:ilvl w:val="0"/>
          <w:numId w:val="1002"/>
        </w:numPr>
        <w:pStyle w:val="Compact"/>
      </w:pPr>
      <w:r>
        <w:t xml:space="preserve">All prices are in Canadian Dollars (CAD).</w:t>
      </w:r>
    </w:p>
    <w:p>
      <w:pPr>
        <w:numPr>
          <w:ilvl w:val="0"/>
          <w:numId w:val="1002"/>
        </w:numPr>
        <w:pStyle w:val="Compact"/>
      </w:pPr>
      <w:r>
        <w:t xml:space="preserve">Taxes are calculated in accordance with Quebec and Canadian federal regulations.</w:t>
      </w:r>
    </w:p>
    <w:p>
      <w:pPr>
        <w:numPr>
          <w:ilvl w:val="0"/>
          <w:numId w:val="1002"/>
        </w:numPr>
        <w:pStyle w:val="Compact"/>
      </w:pPr>
      <w:r>
        <w:t xml:space="preserve">This invoice is valid for insurance claims and tax purposes.</w:t>
      </w:r>
    </w:p>
    <w:p>
      <w:pPr>
        <w:numPr>
          <w:ilvl w:val="0"/>
          <w:numId w:val="1002"/>
        </w:numPr>
        <w:pStyle w:val="Compact"/>
      </w:pPr>
      <w:r>
        <w:t xml:space="preserve">For any questions regarding this invoice, please contact our billing department at (514) 555-1234 or email billing@montrealdentalcare.ca.</w:t>
      </w:r>
    </w:p>
    <w:p>
      <w:pPr>
        <w:numPr>
          <w:ilvl w:val="0"/>
          <w:numId w:val="1002"/>
        </w:numPr>
        <w:pStyle w:val="Compact"/>
      </w:pPr>
      <w:r>
        <w:t xml:space="preserve">Montreal Dental Care Centre is committed to providing high-quality dental care in compliance with Canadian dental standards.</w:t>
      </w:r>
    </w:p>
    <w:p>
      <w:pPr>
        <w:numPr>
          <w:ilvl w:val="0"/>
          <w:numId w:val="1002"/>
        </w:numPr>
        <w:pStyle w:val="Compact"/>
      </w:pPr>
      <w:r>
        <w:t xml:space="preserve">Payment is due within 30 days. Late payments may incur a 1.5% monthly interest charge.</w:t>
      </w:r>
    </w:p>
    <w:bookmarkEnd w:id="25"/>
    <w:p>
      <w:pPr>
        <w:pStyle w:val="FirstParagraph"/>
      </w:pPr>
      <w:r>
        <w:t xml:space="preserve">Thank you for choosing Montreal Dental Care Centre for your dental health needs.</w:t>
      </w:r>
    </w:p>
    <w:p>
      <w:pPr>
        <w:pStyle w:val="BodyText"/>
      </w:pPr>
      <w:r>
        <w:t xml:space="preserve">We are proud to serve the Montreal community and patients across Canada.</w:t>
      </w:r>
    </w:p>
    <w:p>
      <w:pPr>
        <w:pStyle w:val="BodyText"/>
      </w:pPr>
      <w:r>
        <w:t xml:space="preserve">© 2023 Montreal Dental Care Centre. All rights reserved.</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Dental Invoice - Montreal, Canada</dc:title>
  <dc:creator/>
  <dc:language>en</dc:language>
  <cp:keywords/>
  <dcterms:created xsi:type="dcterms:W3CDTF">2026-10-10T01:10:22Z</dcterms:created>
  <dcterms:modified xsi:type="dcterms:W3CDTF">2026-10-10T01:10:22Z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