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smilecare-dental-clinic"/>
    <w:p>
      <w:pPr>
        <w:pStyle w:val="Heading1"/>
      </w:pPr>
      <w:r>
        <w:t xml:space="preserve">SmileCare Dental Clinic</w:t>
      </w:r>
    </w:p>
    <w:p>
      <w:pPr>
        <w:pStyle w:val="FirstParagraph"/>
      </w:pPr>
      <w:r>
        <w:t xml:space="preserve">123 MG Road, Indiranagar</w:t>
      </w:r>
    </w:p>
    <w:p>
      <w:pPr>
        <w:pStyle w:val="BodyText"/>
      </w:pPr>
      <w:r>
        <w:t xml:space="preserve">Bangalore, Karnataka - 560038</w:t>
      </w:r>
    </w:p>
    <w:p>
      <w:pPr>
        <w:pStyle w:val="BodyText"/>
      </w:pPr>
      <w:r>
        <w:t xml:space="preserve">India</w:t>
      </w:r>
    </w:p>
    <w:p>
      <w:pPr>
        <w:pStyle w:val="BodyText"/>
      </w:pPr>
      <w:r>
        <w:t xml:space="preserve">Phone: +91 80 1234 5678</w:t>
      </w:r>
    </w:p>
    <w:p>
      <w:pPr>
        <w:pStyle w:val="BodyText"/>
      </w:pPr>
      <w:r>
        <w:t xml:space="preserve">Email: info@smilecarebangalore.com</w:t>
      </w:r>
    </w:p>
    <w:p>
      <w:pPr>
        <w:pStyle w:val="BodyText"/>
      </w:pPr>
      <w:r>
        <w:t xml:space="preserve">GSTIN: 29ABCDE1234F1Z5</w:t>
      </w:r>
    </w:p>
    <w:bookmarkEnd w:id="20"/>
    <w:p>
      <w:pPr>
        <w:pStyle w:val="BodyText"/>
      </w:pPr>
      <w:r>
        <w:rPr>
          <w:bCs/>
          <w:b/>
        </w:rPr>
        <w:t xml:space="preserve">Bank Details:</w:t>
      </w:r>
    </w:p>
    <w:p>
      <w:pPr>
        <w:pStyle w:val="BodyText"/>
      </w:pPr>
      <w:r>
        <w:t xml:space="preserve">Account Name: SmileCare Dental Clinic</w:t>
      </w:r>
    </w:p>
    <w:p>
      <w:pPr>
        <w:pStyle w:val="BodyText"/>
      </w:pPr>
      <w:r>
        <w:t xml:space="preserve">Bank: HDFC Bank</w:t>
      </w:r>
    </w:p>
    <w:p>
      <w:pPr>
        <w:pStyle w:val="BodyText"/>
      </w:pPr>
      <w:r>
        <w:t xml:space="preserve">Branch: Indiranagar, Bangalore</w:t>
      </w:r>
    </w:p>
    <w:p>
      <w:pPr>
        <w:pStyle w:val="BodyText"/>
      </w:pPr>
      <w:r>
        <w:t xml:space="preserve">Account No: 50100123456789</w:t>
      </w:r>
    </w:p>
    <w:p>
      <w:pPr>
        <w:pStyle w:val="BodyText"/>
      </w:pPr>
      <w:r>
        <w:t xml:space="preserve">IFSC Code: HDFC0001234</w:t>
      </w:r>
    </w:p>
    <w:p>
      <w:pPr>
        <w:pStyle w:val="BodyText"/>
      </w:pPr>
      <w:r>
        <w:t xml:space="preserve">INVOICE</w:t>
      </w:r>
    </w:p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Rajesh Kumar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456 Koramangala 4th Block</w:t>
      </w:r>
    </w:p>
    <w:p>
      <w:pPr>
        <w:pStyle w:val="BodyText"/>
      </w:pPr>
      <w:r>
        <w:t xml:space="preserve">Bangalore, Karnataka - 560034</w:t>
      </w:r>
    </w:p>
    <w:p>
      <w:pPr>
        <w:pStyle w:val="BodyText"/>
      </w:pPr>
      <w:r>
        <w:t xml:space="preserve">India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+91 98765 43210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rajesh.kumar@example.com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INV-2024-00456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15th July 2024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10th July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30th July 2024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UPI / Net Banking / Cash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Dental Examination and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Mouth Panoramic X-Ray (OPG)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Scaling and Polishing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Root Canal Treatment (RCT) - Molar Tooth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Porcelain Crown Fabrication and 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Composite Filling - Anterior Tooth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Medications (Antibiotics &amp; Painkillers)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</w:tbl>
    <w:p>
      <w:pPr>
        <w:pStyle w:val="BodyText"/>
      </w:pPr>
      <w:r>
        <w:t xml:space="preserve">Subtotal: INR 27,950.00</w:t>
      </w:r>
    </w:p>
    <w:p>
      <w:pPr>
        <w:pStyle w:val="BodyText"/>
      </w:pPr>
      <w:r>
        <w:t xml:space="preserve">GST @ 18%: INR 5,031.00</w:t>
      </w:r>
    </w:p>
    <w:p>
      <w:pPr>
        <w:pStyle w:val="BodyText"/>
      </w:pPr>
      <w:r>
        <w:t xml:space="preserve">Total Amount Due: INR 32,981.00</w:t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Payment is due within 15 days from the date of this invoice.</w:t>
      </w:r>
    </w:p>
    <w:p>
      <w:pPr>
        <w:pStyle w:val="BodyText"/>
      </w:pPr>
      <w:r>
        <w:t xml:space="preserve">2. Late payments may incur a penalty of 2% per month on the outstanding amount.</w:t>
      </w:r>
    </w:p>
    <w:p>
      <w:pPr>
        <w:pStyle w:val="BodyText"/>
      </w:pPr>
      <w:r>
        <w:t xml:space="preserve">3. All dental services provided are subject to the professional judgment of the treating dentist at SmileCare Dental Clinic, Bangalore.</w:t>
      </w:r>
    </w:p>
    <w:p>
      <w:pPr>
        <w:pStyle w:val="BodyText"/>
      </w:pPr>
      <w:r>
        <w:t xml:space="preserve">4. This invoice is valid for tax purposes under the Goods and Services Tax (GST) regulations of India.</w:t>
      </w:r>
    </w:p>
    <w:p>
      <w:pPr>
        <w:pStyle w:val="BodyText"/>
      </w:pPr>
      <w:r>
        <w:t xml:space="preserve">5. Please quote the invoice number while making any payment or raising queries.</w:t>
      </w:r>
    </w:p>
    <w:p>
      <w:pPr>
        <w:pStyle w:val="BodyText"/>
      </w:pPr>
      <w:r>
        <w:t xml:space="preserve">6. In case of any discrepancy in billing, please contact our accounts department within 7 days of receiving this invoice.</w:t>
      </w:r>
    </w:p>
    <w:p>
      <w:pPr>
        <w:pStyle w:val="BodyText"/>
      </w:pPr>
      <w:r>
        <w:t xml:space="preserve">7. This document serves as an official record of dental treatment rendered in Bangalore, Karnataka, India.</w:t>
      </w:r>
    </w:p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Priya Sharma</w:t>
      </w:r>
    </w:p>
    <w:p>
      <w:pPr>
        <w:pStyle w:val="BodyText"/>
      </w:pPr>
      <w:r>
        <w:t xml:space="preserve">Lead Dentist</w:t>
      </w:r>
    </w:p>
    <w:p>
      <w:pPr>
        <w:pStyle w:val="BodyText"/>
      </w:pPr>
      <w:r>
        <w:t xml:space="preserve">SmileCare Dental Clinic, Bangalore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Bangalore, India</dc:title>
  <dc:creator/>
  <dc:language>en</dc:language>
  <cp:keywords/>
  <dcterms:created xsi:type="dcterms:W3CDTF">2026-10-10T06:26:48Z</dcterms:created>
  <dcterms:modified xsi:type="dcterms:W3CDTF">2026-10-10T06:26:48Z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