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studio-dentistico-roma-centro"/>
    <w:p>
      <w:pPr>
        <w:pStyle w:val="Heading1"/>
      </w:pPr>
      <w:r>
        <w:t xml:space="preserve">Studio Dentistico Roma Centro</w:t>
      </w:r>
    </w:p>
    <w:p>
      <w:pPr>
        <w:pStyle w:val="FirstParagraph"/>
      </w:pPr>
      <w:r>
        <w:rPr>
          <w:bCs/>
          <w:b/>
        </w:rPr>
        <w:t xml:space="preserve">Dr. Alessandro Rossi</w:t>
      </w:r>
    </w:p>
    <w:p>
      <w:pPr>
        <w:pStyle w:val="BodyText"/>
      </w:pPr>
      <w:r>
        <w:t xml:space="preserve">Via del Corso, 123</w:t>
      </w:r>
    </w:p>
    <w:p>
      <w:pPr>
        <w:pStyle w:val="BodyText"/>
      </w:pPr>
      <w:r>
        <w:t xml:space="preserve">00186 Roma RM,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Email: info@studiorossidental.it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James Smith</w:t>
      </w:r>
    </w:p>
    <w:p>
      <w:pPr>
        <w:pStyle w:val="BodyText"/>
      </w:pPr>
      <w:r>
        <w:t xml:space="preserve">Via dei Condotti, 45</w:t>
      </w:r>
    </w:p>
    <w:p>
      <w:pPr>
        <w:pStyle w:val="BodyText"/>
      </w:pPr>
      <w:r>
        <w:t xml:space="preserve">00187 Roma RM, Italy</w:t>
      </w:r>
    </w:p>
    <w:p>
      <w:pPr>
        <w:pStyle w:val="BodyText"/>
      </w:pPr>
      <w:r>
        <w:t xml:space="preserve">Email: j.smith@example.com</w:t>
      </w:r>
    </w:p>
    <w:p>
      <w:pPr>
        <w:pStyle w:val="BodyText"/>
      </w:pPr>
      <w:r>
        <w:t xml:space="preserve">Phone: +39 333 1234567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Treatment Plan ID:</w:t>
      </w:r>
      <w:r>
        <w:t xml:space="preserve"> </w:t>
      </w:r>
      <w:r>
        <w:t xml:space="preserve">TP-8892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None (Private Pay)</w:t>
      </w:r>
    </w:p>
    <w:p>
      <w:pPr>
        <w:pStyle w:val="BodyText"/>
      </w:pPr>
      <w:r>
        <w:rPr>
          <w:bCs/>
          <w:b/>
        </w:rPr>
        <w:t xml:space="preserve">Referral Code:</w:t>
      </w:r>
      <w:r>
        <w:t xml:space="preserve"> </w:t>
      </w:r>
      <w:r>
        <w:t xml:space="preserve">N/A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</w:t>
            </w:r>
            <w:r>
              <w:br/>
            </w:r>
            <w:r>
              <w:t xml:space="preserve">Includes full oral health assessment, periodontal charting, and consultation regarding treatment options for the upper right quadrant. Performed in accordance with Italian dental hygiene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EXAM-01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Digital Radiography</w:t>
            </w:r>
            <w:r>
              <w:br/>
            </w:r>
            <w:r>
              <w:t xml:space="preserve">Panoramic X-ray and periapical images to assess bone density and root health. Essential for planning the subsequent restorative work in the Rome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RAD-05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(Prophylaxis)</w:t>
            </w:r>
            <w:r>
              <w:br/>
            </w:r>
            <w:r>
              <w:t xml:space="preserve">Ultrasonic scaling and polishing to remove tartar and plaque buildup. Includes fluoride treatment to strengthen enamel against decay.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CLEAN-02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#16)</w:t>
            </w:r>
            <w:r>
              <w:br/>
            </w:r>
            <w:r>
              <w:t xml:space="preserve">Restoration of a Class II cavity on the upper right first molar using high-quality aesthetic composite material. Includes local anesthesia and post-operative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FILL-03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(Tooth #36)</w:t>
            </w:r>
            <w:r>
              <w:br/>
            </w:r>
            <w:r>
              <w:t xml:space="preserve">Endodontic treatment for the lower left first molar. Includes removal of infected pulp, cleaning of canals, and temporary sealing. Performed by specialist endodontist.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ROOT-07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Porcelain Crown Preparation (Tooth #36)</w:t>
            </w:r>
            <w:r>
              <w:br/>
            </w:r>
            <w:r>
              <w:t xml:space="preserve">Preparation of the tooth structure for a permanent crown following root canal therapy. Includes impression taking and temporary crown placement.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CROWN-01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for Orthodontic Evaluation</w:t>
            </w:r>
            <w:r>
              <w:br/>
            </w:r>
            <w:r>
              <w:t xml:space="preserve">Initial assessment for potential Invisalign treatment. Includes digital smile design and discussion of alignment options available at our Rome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€ 1,160.00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€ 255.20</w:t>
      </w:r>
    </w:p>
    <w:p>
      <w:pPr>
        <w:pStyle w:val="BodyText"/>
      </w:pPr>
      <w:r>
        <w:t xml:space="preserve">Discount (Loyalty Member):</w:t>
      </w:r>
      <w:r>
        <w:t xml:space="preserve"> </w:t>
      </w:r>
      <w:r>
        <w:t xml:space="preserve">- € 50.00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€ 1,365.20</w:t>
      </w:r>
    </w:p>
    <w:bookmarkStart w:id="24" w:name="payment-terms-and-conditions"/>
    <w:p>
      <w:pPr>
        <w:pStyle w:val="Heading4"/>
      </w:pPr>
      <w:r>
        <w:t xml:space="preserve">Payment Terms and Conditions:</w:t>
      </w:r>
    </w:p>
    <w:p>
      <w:pPr>
        <w:pStyle w:val="FirstParagraph"/>
      </w:pPr>
      <w:r>
        <w:t xml:space="preserve">Payment is due within 30 days of the invoice date. Please include the invoice number (INV-2023-10-045) as a reference for all payments.</w:t>
      </w:r>
      <w:r>
        <w:t xml:space="preserve"> </w:t>
      </w:r>
      <w:r>
        <w:t xml:space="preserve">Late payments may incur a penalty fee of 1.5% per month in accordance with Italian law (Legge 192/2000).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Banca Intesa Sanpaolo</w:t>
      </w:r>
      <w:r>
        <w:br/>
      </w:r>
      <w:r>
        <w:t xml:space="preserve">IBAN: IT60 X054 2811 1010 0000 0123 456</w:t>
      </w:r>
      <w:r>
        <w:br/>
      </w:r>
      <w:r>
        <w:t xml:space="preserve">SWIFT/BIC: BCITITMM</w:t>
      </w:r>
      <w:r>
        <w:br/>
      </w:r>
      <w:r>
        <w:t xml:space="preserve">Beneficiary: Studio Dentistico Roma Centro s.r.l.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br/>
      </w:r>
      <w:r>
        <w:t xml:space="preserve">This invoice serves as an official receipt for services rendered at our dental clinic in Rome, Italy.</w:t>
      </w:r>
      <w:r>
        <w:t xml:space="preserve"> </w:t>
      </w:r>
      <w:r>
        <w:t xml:space="preserve">All treatments were performed following the guidelines of the Italian Dental Association (ODI).</w:t>
      </w:r>
      <w:r>
        <w:t xml:space="preserve"> </w:t>
      </w:r>
      <w:r>
        <w:t xml:space="preserve">Please retain this document for your personal records and for any potential reimbursement claims with your private health insurance provider.</w:t>
      </w:r>
      <w:r>
        <w:t xml:space="preserve"> </w:t>
      </w:r>
      <w:r>
        <w:t xml:space="preserve">If you have any questions regarding the charges or the treatment plan, please contact our administrative office during business hours (Monday-Friday, 9:00 AM - 7:00 PM).</w:t>
      </w:r>
    </w:p>
    <w:p>
      <w:pPr>
        <w:pStyle w:val="BodyText"/>
      </w:pPr>
      <w:r>
        <w:t xml:space="preserve">Thank you for choosing Studio Dentistico Roma Centro for your oral health needs. We are committed to providing exceptional dental care in the heart of Rome.</w:t>
      </w:r>
    </w:p>
    <w:bookmarkEnd w:id="24"/>
    <w:p>
      <w:pPr>
        <w:pStyle w:val="BodyText"/>
      </w:pPr>
      <w:r>
        <w:t xml:space="preserve">Studio Dentistico Roma Centro | Via del Corso, 123, 00186 Roma RM, Italy | P.IVA IT01234567890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Rome, Italy</dc:title>
  <dc:creator/>
  <dc:language>en</dc:language>
  <cp:keywords/>
  <dcterms:created xsi:type="dcterms:W3CDTF">2026-10-10T08:32:58Z</dcterms:created>
  <dcterms:modified xsi:type="dcterms:W3CDTF">2026-10-10T08:32:58Z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