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Yangon,</w:t>
      </w:r>
      <w:r>
        <w:t xml:space="preserve"> </w:t>
      </w:r>
      <w:r>
        <w:t xml:space="preserve">Myanmar</w:t>
      </w:r>
    </w:p>
    <w:bookmarkStart w:id="21" w:name="yangon-elite-dental-clinic"/>
    <w:p>
      <w:pPr>
        <w:pStyle w:val="Heading1"/>
      </w:pPr>
      <w:r>
        <w:t xml:space="preserve">Yangon Elite Dental Clinic</w:t>
      </w:r>
    </w:p>
    <w:bookmarkStart w:id="20" w:name="comprehensive-oral-healthcare-in-myanmar"/>
    <w:p>
      <w:pPr>
        <w:pStyle w:val="Heading2"/>
      </w:pPr>
      <w:r>
        <w:t xml:space="preserve">Comprehensive Oral Healthcare in Myanmar</w:t>
      </w:r>
    </w:p>
    <w:p>
      <w:pPr>
        <w:pStyle w:val="FirstParagraph"/>
      </w:pPr>
      <w:r>
        <w:t xml:space="preserve">No. 123, Strand Road, Lanmadaw Township</w:t>
      </w:r>
      <w:r>
        <w:br/>
      </w:r>
      <w:r>
        <w:t xml:space="preserve">Yangon, Myanmar</w:t>
      </w:r>
      <w:r>
        <w:br/>
      </w:r>
      <w:r>
        <w:t xml:space="preserve">Phone: +95 1 234 567 890</w:t>
      </w:r>
      <w:r>
        <w:br/>
      </w:r>
      <w:r>
        <w:t xml:space="preserve">Email: billing@yangonelitedental.com.mm</w:t>
      </w:r>
    </w:p>
    <w:bookmarkEnd w:id="20"/>
    <w:bookmarkEnd w:id="21"/>
    <w:bookmarkStart w:id="22" w:name="invoice"/>
    <w:p>
      <w:pPr>
        <w:pStyle w:val="Heading3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YED-2023-00458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2"/>
    <w:bookmarkStart w:id="23" w:name="billed-to"/>
    <w:p>
      <w:pPr>
        <w:pStyle w:val="Heading4"/>
      </w:pPr>
      <w:r>
        <w:t xml:space="preserve">Billed To:</w:t>
      </w:r>
    </w:p>
    <w:p>
      <w:pPr>
        <w:pStyle w:val="FirstParagraph"/>
      </w:pPr>
      <w:r>
        <w:rPr>
          <w:bCs/>
          <w:b/>
        </w:rPr>
        <w:t xml:space="preserve">Mr. Aung Kyaw Min</w:t>
      </w:r>
      <w:r>
        <w:br/>
      </w:r>
      <w:r>
        <w:t xml:space="preserve">No. 45, Bogyoke Aung San Road</w:t>
      </w:r>
      <w:r>
        <w:br/>
      </w:r>
      <w:r>
        <w:t xml:space="preserve">Kamayut Township</w:t>
      </w:r>
      <w:r>
        <w:br/>
      </w:r>
      <w:r>
        <w:t xml:space="preserve">Yangon, Myanmar</w:t>
      </w:r>
      <w:r>
        <w:br/>
      </w:r>
      <w:r>
        <w:t xml:space="preserve">Phone: +95 9 123 456 789</w:t>
      </w:r>
      <w:r>
        <w:br/>
      </w:r>
      <w:r>
        <w:t xml:space="preserve">Email: aung.kyaw.min@example.com</w:t>
      </w:r>
    </w:p>
    <w:bookmarkEnd w:id="23"/>
    <w:bookmarkStart w:id="24" w:name="service-provider"/>
    <w:p>
      <w:pPr>
        <w:pStyle w:val="Heading4"/>
      </w:pPr>
      <w:r>
        <w:t xml:space="preserve">Service Provider:</w:t>
      </w:r>
    </w:p>
    <w:p>
      <w:pPr>
        <w:pStyle w:val="FirstParagraph"/>
      </w:pPr>
      <w:r>
        <w:rPr>
          <w:bCs/>
          <w:b/>
        </w:rPr>
        <w:t xml:space="preserve">Dr. Thida Win (DDS)</w:t>
      </w:r>
      <w:r>
        <w:br/>
      </w:r>
      <w:r>
        <w:t xml:space="preserve">Lead Dentist &amp; Orthodontist</w:t>
      </w:r>
      <w:r>
        <w:br/>
      </w:r>
      <w:r>
        <w:t xml:space="preserve">Yangon Elite Dental Clinic</w:t>
      </w:r>
      <w:r>
        <w:br/>
      </w:r>
      <w:r>
        <w:t xml:space="preserve">License No: MM-DENT-8892</w:t>
      </w:r>
      <w:r>
        <w:br/>
      </w:r>
      <w:r>
        <w:t xml:space="preserve">Tax ID: 00123456789</w:t>
      </w:r>
    </w:p>
    <w:bookmarkEnd w:id="24"/>
    <w:bookmarkStart w:id="27" w:name="statement-of-dental-services-rendered"/>
    <w:p>
      <w:pPr>
        <w:pStyle w:val="Heading3"/>
      </w:pPr>
      <w:r>
        <w:t xml:space="preserve">Statement of Dental Services Rendered</w:t>
      </w:r>
    </w:p>
    <w:p>
      <w:pPr>
        <w:pStyle w:val="FirstParagraph"/>
      </w:pPr>
      <w:r>
        <w:t xml:space="preserve">This invoice details the professional dental care provided to the patient at our facility in Yangon, Myanmar.</w:t>
      </w:r>
      <w:r>
        <w:t xml:space="preserve"> </w:t>
      </w:r>
      <w:r>
        <w:t xml:space="preserve">Our clinic is dedicated to maintaining the highest standards of oral hygiene and restorative dentistry.</w:t>
      </w:r>
      <w:r>
        <w:t xml:space="preserve"> </w:t>
      </w:r>
      <w:r>
        <w:t xml:space="preserve">The following procedures were performed during the consultation and treatment session on October 24, 2023.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Dental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(MMK)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(MMK)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CONS-01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Dental Examination &amp; Consultation</w:t>
            </w:r>
            <w:r>
              <w:br/>
            </w:r>
            <w:r>
              <w:t xml:space="preserve">Includes full oral cavity inspection, periodontal charting, and discussion of treatment plans tailored for the patient's specific needs in Yangon.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RAD-02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Full Mouth Digital X-Ray (OPG)</w:t>
            </w:r>
            <w:r>
              <w:br/>
            </w:r>
            <w:r>
              <w:t xml:space="preserve">Panoramic radiography to assess bone structure, root health, and hidden cavities. Essential for accurate diagnosis in complex dental cases.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PROPH-03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Dental Cleaning (Scaling &amp; Polishing)</w:t>
            </w:r>
            <w:r>
              <w:br/>
            </w:r>
            <w:r>
              <w:t xml:space="preserve">Ultrasonic scaling to remove tartar and plaque buildup, followed by professional polishing to ensure a smooth enamel surface.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REST-04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Composite Resin Filling (Tooth #14)</w:t>
            </w:r>
            <w:r>
              <w:br/>
            </w:r>
            <w:r>
              <w:t xml:space="preserve">Removal of decay and restoration using tooth-colored composite material. Includes local anesthesia and post-operative check.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REST-05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Composite Resin Filling (Tooth #36)</w:t>
            </w:r>
            <w:r>
              <w:br/>
            </w:r>
            <w:r>
              <w:t xml:space="preserve">Restoration of molar with high-strength composite resin to withstand chewing pressure.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ENDO-06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Root Canal Treatment (Tooth #21)</w:t>
            </w:r>
            <w:r>
              <w:br/>
            </w:r>
            <w:r>
              <w:t xml:space="preserve">Endodontic therapy to save a severely infected tooth. Includes cleaning, shaping, and filling of the root canal system.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PROSTH-07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Porcelain Crown Preparation (Tooth #21)</w:t>
            </w:r>
            <w:r>
              <w:br/>
            </w:r>
            <w:r>
              <w:t xml:space="preserve">Preparation of the tooth structure for a custom-made porcelain crown. Includes temporary crown placement.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MED-08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Medication</w:t>
            </w:r>
            <w:r>
              <w:br/>
            </w:r>
            <w:r>
              <w:t xml:space="preserve">Antibiotics and pain relievers prescribed for post-treatment care.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1,080,000 MMK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(Loyalty Member):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-50,000 MMK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Tax (5% Service Tax):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51,500 MMK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1,081,500 MMK</w:t>
            </w:r>
          </w:p>
        </w:tc>
      </w:tr>
    </w:tbl>
    <w:bookmarkStart w:id="25" w:name="payment-terms-instructions"/>
    <w:p>
      <w:pPr>
        <w:pStyle w:val="Heading4"/>
      </w:pPr>
      <w:r>
        <w:t xml:space="preserve">Payment Terms &amp; Instructions</w:t>
      </w:r>
    </w:p>
    <w:p>
      <w:pPr>
        <w:pStyle w:val="FirstParagraph"/>
      </w:pPr>
      <w:r>
        <w:t xml:space="preserve">Payment is due within 14 days of the invoice date. Please make payments in Myanmar Kyat (MMK).</w:t>
      </w:r>
      <w:r>
        <w:t xml:space="preserve"> </w:t>
      </w:r>
      <w:r>
        <w:t xml:space="preserve">We accept cash, bank transfer, and major credit cards at our Yangon clinic.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Bank: KBZ Bank</w:t>
      </w:r>
      <w:r>
        <w:br/>
      </w:r>
      <w:r>
        <w:t xml:space="preserve">Account Name: Yangon Elite Dental Clinic Co., Ltd.</w:t>
      </w:r>
      <w:r>
        <w:br/>
      </w:r>
      <w:r>
        <w:t xml:space="preserve">Account Number: 0123-4567-8901-2345</w:t>
      </w:r>
      <w:r>
        <w:br/>
      </w:r>
      <w:r>
        <w:t xml:space="preserve">Branch: Yangon Central Branch</w:t>
      </w:r>
    </w:p>
    <w:p>
      <w:pPr>
        <w:pStyle w:val="BodyText"/>
      </w:pPr>
      <w:r>
        <w:t xml:space="preserve">Please reference the Invoice Number (YED-2023-00458) when making a payment.</w:t>
      </w:r>
      <w:r>
        <w:t xml:space="preserve"> </w:t>
      </w:r>
      <w:r>
        <w:t xml:space="preserve">Failure to pay by the due date may result in a suspension of further dental services.</w:t>
      </w:r>
    </w:p>
    <w:bookmarkEnd w:id="25"/>
    <w:bookmarkStart w:id="26" w:name="important-dental-care-notes"/>
    <w:p>
      <w:pPr>
        <w:pStyle w:val="Heading4"/>
      </w:pPr>
      <w:r>
        <w:t xml:space="preserve">Important Dental Care Notes</w:t>
      </w:r>
    </w:p>
    <w:p>
      <w:pPr>
        <w:pStyle w:val="FirstParagraph"/>
      </w:pPr>
      <w:r>
        <w:t xml:space="preserve">Thank you for choosing Yangon Elite Dental Clinic for your oral health needs.</w:t>
      </w:r>
      <w:r>
        <w:t xml:space="preserve"> </w:t>
      </w:r>
      <w:r>
        <w:t xml:space="preserve">To ensure the longevity of your recent dental work, please follow these guidelines:</w:t>
      </w:r>
    </w:p>
    <w:p>
      <w:pPr>
        <w:numPr>
          <w:ilvl w:val="0"/>
          <w:numId w:val="1001"/>
        </w:numPr>
        <w:pStyle w:val="Compact"/>
      </w:pPr>
      <w:r>
        <w:t xml:space="preserve">Avoid chewing hard foods on the treated teeth for at least 24 hours.</w:t>
      </w:r>
    </w:p>
    <w:p>
      <w:pPr>
        <w:numPr>
          <w:ilvl w:val="0"/>
          <w:numId w:val="1001"/>
        </w:numPr>
        <w:pStyle w:val="Compact"/>
      </w:pPr>
      <w:r>
        <w:t xml:space="preserve">Maintain good oral hygiene by brushing twice daily and flossing regularly.</w:t>
      </w:r>
    </w:p>
    <w:p>
      <w:pPr>
        <w:numPr>
          <w:ilvl w:val="0"/>
          <w:numId w:val="1001"/>
        </w:numPr>
        <w:pStyle w:val="Compact"/>
      </w:pPr>
      <w:r>
        <w:t xml:space="preserve">If you experience severe pain or swelling, contact our clinic immediately.</w:t>
      </w:r>
    </w:p>
    <w:p>
      <w:pPr>
        <w:numPr>
          <w:ilvl w:val="0"/>
          <w:numId w:val="1001"/>
        </w:numPr>
        <w:pStyle w:val="Compact"/>
      </w:pPr>
      <w:r>
        <w:t xml:space="preserve">Your next appointment for the porcelain crown fitting is scheduled for November 10, 2023.</w:t>
      </w:r>
    </w:p>
    <w:p>
      <w:pPr>
        <w:pStyle w:val="FirstParagraph"/>
      </w:pPr>
      <w:r>
        <w:t xml:space="preserve">We are committed to providing world-class dental care in Myanmar.</w:t>
      </w:r>
      <w:r>
        <w:t xml:space="preserve"> </w:t>
      </w:r>
      <w:r>
        <w:t xml:space="preserve">Your satisfaction and oral health are our top priorities.</w:t>
      </w:r>
    </w:p>
    <w:bookmarkEnd w:id="26"/>
    <w:p>
      <w:pPr>
        <w:pStyle w:val="BodyText"/>
      </w:pPr>
      <w:r>
        <w:t xml:space="preserve">Yangon Elite Dental Clinic © 2023. All rights reserved.</w:t>
      </w:r>
      <w:r>
        <w:br/>
      </w:r>
      <w:r>
        <w:t xml:space="preserve">Registered in Yangon, Myanmar. | Privacy Policy | Terms of Service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Yangon, Myanmar</dc:title>
  <dc:creator/>
  <dc:language>en</dc:language>
  <cp:keywords/>
  <dcterms:created xsi:type="dcterms:W3CDTF">2026-10-10T02:23:05Z</dcterms:created>
  <dcterms:modified xsi:type="dcterms:W3CDTF">2026-10-10T02:23:05Z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