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Invoice</w:t>
      </w:r>
      <w:r>
        <w:t xml:space="preserve"> </w:t>
      </w:r>
      <w:r>
        <w:t xml:space="preserve">-</w:t>
      </w:r>
      <w:r>
        <w:t xml:space="preserve"> </w:t>
      </w:r>
      <w:r>
        <w:t xml:space="preserve">Singapore</w:t>
      </w:r>
      <w:r>
        <w:t xml:space="preserve"> </w:t>
      </w:r>
      <w:r>
        <w:t xml:space="preserve">Singapore</w:t>
      </w:r>
    </w:p>
    <w:bookmarkStart w:id="20" w:name="pristine-dental-clinic"/>
    <w:p>
      <w:pPr>
        <w:pStyle w:val="Heading1"/>
      </w:pPr>
      <w:r>
        <w:t xml:space="preserve">Pristine Dental Clinic</w:t>
      </w:r>
    </w:p>
    <w:p>
      <w:pPr>
        <w:pStyle w:val="FirstParagraph"/>
      </w:pPr>
      <w:r>
        <w:t xml:space="preserve">Comprehensive Dental Care in Singapore Singapore</w:t>
      </w:r>
    </w:p>
    <w:p>
      <w:pPr>
        <w:pStyle w:val="BodyText"/>
      </w:pPr>
      <w:r>
        <w:t xml:space="preserve">UEN: 202312345K</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Status:</w:t>
      </w:r>
      <w:r>
        <w:t xml:space="preserve"> </w:t>
      </w:r>
      <w:r>
        <w:t xml:space="preserve">Pending Payment</w:t>
      </w:r>
    </w:p>
    <w:bookmarkEnd w:id="21"/>
    <w:bookmarkStart w:id="22" w:name="from"/>
    <w:p>
      <w:pPr>
        <w:pStyle w:val="Heading3"/>
      </w:pPr>
      <w:r>
        <w:t xml:space="preserve">From</w:t>
      </w:r>
    </w:p>
    <w:p>
      <w:pPr>
        <w:pStyle w:val="FirstParagraph"/>
      </w:pPr>
      <w:r>
        <w:rPr>
          <w:bCs/>
          <w:b/>
        </w:rPr>
        <w:t xml:space="preserve">Pristine Dental Clinic</w:t>
      </w:r>
    </w:p>
    <w:p>
      <w:pPr>
        <w:pStyle w:val="BodyText"/>
      </w:pPr>
      <w:r>
        <w:t xml:space="preserve">123 Orchard Road, #05-10</w:t>
      </w:r>
    </w:p>
    <w:p>
      <w:pPr>
        <w:pStyle w:val="BodyText"/>
      </w:pPr>
      <w:r>
        <w:t xml:space="preserve">Tang Plaza, Singapore Singapore 238858</w:t>
      </w:r>
    </w:p>
    <w:p>
      <w:pPr>
        <w:pStyle w:val="BodyText"/>
      </w:pPr>
      <w:r>
        <w:t xml:space="preserve">Tel: +65 6789 1234</w:t>
      </w:r>
    </w:p>
    <w:p>
      <w:pPr>
        <w:pStyle w:val="BodyText"/>
      </w:pPr>
      <w:r>
        <w:t xml:space="preserve">Email: billing@pristinedental.sg</w:t>
      </w:r>
    </w:p>
    <w:bookmarkEnd w:id="22"/>
    <w:bookmarkStart w:id="23" w:name="bill-to"/>
    <w:p>
      <w:pPr>
        <w:pStyle w:val="Heading3"/>
      </w:pPr>
      <w:r>
        <w:t xml:space="preserve">Bill To</w:t>
      </w:r>
    </w:p>
    <w:p>
      <w:pPr>
        <w:pStyle w:val="FirstParagraph"/>
      </w:pPr>
      <w:r>
        <w:rPr>
          <w:bCs/>
          <w:b/>
        </w:rPr>
        <w:t xml:space="preserve">Mr. Jonathan Tan Wei Ming</w:t>
      </w:r>
    </w:p>
    <w:p>
      <w:pPr>
        <w:pStyle w:val="BodyText"/>
      </w:pPr>
      <w:r>
        <w:t xml:space="preserve">456 Bukit Timah Road, #12-05</w:t>
      </w:r>
    </w:p>
    <w:p>
      <w:pPr>
        <w:pStyle w:val="BodyText"/>
      </w:pPr>
      <w:r>
        <w:t xml:space="preserve">Clifford Centre, Singapore Singapore 259709</w:t>
      </w:r>
    </w:p>
    <w:p>
      <w:pPr>
        <w:pStyle w:val="BodyText"/>
      </w:pPr>
      <w:r>
        <w:t xml:space="preserve">NRIC: S8901234A</w:t>
      </w:r>
    </w:p>
    <w:p>
      <w:pPr>
        <w:pStyle w:val="BodyText"/>
      </w:pPr>
      <w:r>
        <w:t xml:space="preserve">Email: jonathan.tan@example.com</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(SGD)</w:t>
            </w:r>
          </w:p>
        </w:tc>
        <w:tc>
          <w:tcPr/>
          <w:p>
            <w:pPr>
              <w:pStyle w:val="Compact"/>
              <w:jc w:val="left"/>
            </w:pPr>
            <w:r>
              <w:t xml:space="preserve">Total (SGD)</w:t>
            </w:r>
          </w:p>
        </w:tc>
      </w:tr>
      <w:tr>
        <w:tc>
          <w:tcPr/>
          <w:p>
            <w:pPr>
              <w:pStyle w:val="Compact"/>
              <w:jc w:val="left"/>
            </w:pPr>
            <w:r>
              <w:rPr>
                <w:bCs/>
                <w:b/>
              </w:rPr>
              <w:t xml:space="preserve">Comprehensive Dental Examination</w:t>
            </w:r>
            <w:r>
              <w:br/>
            </w:r>
            <w:r>
              <w:t xml:space="preserve">Initial consultation and full oral health assessment conducted by Dr. Lim Hui Ling at our Singapore Singapore clinic.</w:t>
            </w:r>
          </w:p>
        </w:tc>
        <w:tc>
          <w:tcPr/>
          <w:p>
            <w:pPr>
              <w:pStyle w:val="Compact"/>
              <w:jc w:val="left"/>
            </w:pPr>
            <w:r>
              <w:t xml:space="preserve">20 Oct 2023</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rPr>
                <w:bCs/>
                <w:b/>
              </w:rPr>
              <w:t xml:space="preserve">Full Mouth Digital X-Rays</w:t>
            </w:r>
            <w:r>
              <w:br/>
            </w:r>
            <w:r>
              <w:t xml:space="preserve">Panoramic and periapical radiographs for diagnostic purposes.</w:t>
            </w:r>
          </w:p>
        </w:tc>
        <w:tc>
          <w:tcPr/>
          <w:p>
            <w:pPr>
              <w:pStyle w:val="Compact"/>
              <w:jc w:val="left"/>
            </w:pPr>
            <w:r>
              <w:t xml:space="preserve">20 Oct 2023</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rPr>
                <w:bCs/>
                <w:b/>
              </w:rPr>
              <w:t xml:space="preserve">Professional Dental Cleaning (Scaling &amp; Polishing)</w:t>
            </w:r>
            <w:r>
              <w:br/>
            </w:r>
            <w:r>
              <w:t xml:space="preserve">Ultrasonic scaling and air polishing to remove plaque and tartar buildup.</w:t>
            </w:r>
          </w:p>
        </w:tc>
        <w:tc>
          <w:tcPr/>
          <w:p>
            <w:pPr>
              <w:pStyle w:val="Compact"/>
              <w:jc w:val="left"/>
            </w:pPr>
            <w:r>
              <w:t xml:space="preserve">20 Oct 2023</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rPr>
                <w:bCs/>
                <w:b/>
              </w:rPr>
              <w:t xml:space="preserve">Composite Filling (Tooth #36)</w:t>
            </w:r>
            <w:r>
              <w:br/>
            </w:r>
            <w:r>
              <w:t xml:space="preserve">Restoration of molar with tooth-colored composite material.</w:t>
            </w:r>
          </w:p>
        </w:tc>
        <w:tc>
          <w:tcPr/>
          <w:p>
            <w:pPr>
              <w:pStyle w:val="Compact"/>
              <w:jc w:val="left"/>
            </w:pPr>
            <w:r>
              <w:t xml:space="preserve">22 Oct 2023</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rPr>
                <w:bCs/>
                <w:b/>
              </w:rPr>
              <w:t xml:space="preserve">Root Canal Treatment (Tooth #14)</w:t>
            </w:r>
            <w:r>
              <w:br/>
            </w:r>
            <w:r>
              <w:t xml:space="preserve">Endodontic therapy including access, cleaning, shaping, and obturation.</w:t>
            </w:r>
          </w:p>
        </w:tc>
        <w:tc>
          <w:tcPr/>
          <w:p>
            <w:pPr>
              <w:pStyle w:val="Compact"/>
              <w:jc w:val="left"/>
            </w:pPr>
            <w:r>
              <w:t xml:space="preserve">23 Oct 2023</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rPr>
                <w:bCs/>
                <w:b/>
              </w:rPr>
              <w:t xml:space="preserve">Porcelain Crown (Tooth #14)</w:t>
            </w:r>
            <w:r>
              <w:br/>
            </w:r>
            <w:r>
              <w:t xml:space="preserve">Custom-fabricated ceramic crown for restored tooth.</w:t>
            </w:r>
          </w:p>
        </w:tc>
        <w:tc>
          <w:tcPr/>
          <w:p>
            <w:pPr>
              <w:pStyle w:val="Compact"/>
              <w:jc w:val="left"/>
            </w:pPr>
            <w:r>
              <w:t xml:space="preserve">24 Oct 2023</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rPr>
                <w:bCs/>
                <w:b/>
              </w:rPr>
              <w:t xml:space="preserve">Follow-up Consultation</w:t>
            </w:r>
            <w:r>
              <w:br/>
            </w:r>
            <w:r>
              <w:t xml:space="preserve">Post-treatment review and oral hygiene instructions.</w:t>
            </w:r>
          </w:p>
        </w:tc>
        <w:tc>
          <w:tcPr/>
          <w:p>
            <w:pPr>
              <w:pStyle w:val="Compact"/>
              <w:jc w:val="left"/>
            </w:pPr>
            <w:r>
              <w:t xml:space="preserve">24 Oct 2023</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SGD 3,600.00</w:t>
            </w:r>
          </w:p>
        </w:tc>
      </w:tr>
      <w:tr>
        <w:tc>
          <w:tcPr/>
          <w:p>
            <w:pPr>
              <w:pStyle w:val="Compact"/>
              <w:jc w:val="left"/>
            </w:pPr>
            <w:r>
              <w:t xml:space="preserve">Goods &amp; Services Tax (GST) @ 9%</w:t>
            </w:r>
          </w:p>
        </w:tc>
        <w:tc>
          <w:tcPr/>
          <w:p>
            <w:pPr>
              <w:pStyle w:val="Compact"/>
              <w:jc w:val="left"/>
            </w:pPr>
            <w:r>
              <w:t xml:space="preserve">SGD 324.00</w:t>
            </w:r>
          </w:p>
        </w:tc>
      </w:tr>
      <w:tr>
        <w:tc>
          <w:tcPr/>
          <w:p>
            <w:pPr>
              <w:pStyle w:val="Compact"/>
              <w:jc w:val="left"/>
            </w:pPr>
            <w:r>
              <w:t xml:space="preserve">Total Amount Due</w:t>
            </w:r>
          </w:p>
        </w:tc>
        <w:tc>
          <w:tcPr/>
          <w:p>
            <w:pPr>
              <w:pStyle w:val="Compact"/>
              <w:jc w:val="left"/>
            </w:pPr>
            <w:r>
              <w:t xml:space="preserve">SGD 3,924.00</w:t>
            </w:r>
          </w:p>
        </w:tc>
      </w:tr>
    </w:tbl>
    <w:bookmarkStart w:id="24" w:name="payment-instructions"/>
    <w:p>
      <w:pPr>
        <w:pStyle w:val="Heading3"/>
      </w:pPr>
      <w:r>
        <w:t xml:space="preserve">Payment Instructions</w:t>
      </w:r>
    </w:p>
    <w:p>
      <w:pPr>
        <w:pStyle w:val="FirstParagraph"/>
      </w:pPr>
      <w:r>
        <w:t xml:space="preserve">Please make payment within 30 days of the invoice date. Late payments may incur a 1.5% monthly interest charge.</w:t>
      </w:r>
    </w:p>
    <w:p>
      <w:pPr>
        <w:pStyle w:val="BodyText"/>
      </w:pPr>
      <w:r>
        <w:rPr>
          <w:bCs/>
          <w:b/>
        </w:rPr>
        <w:t xml:space="preserve">Bank Transfer:</w:t>
      </w:r>
    </w:p>
    <w:p>
      <w:pPr>
        <w:pStyle w:val="BodyText"/>
      </w:pPr>
      <w:r>
        <w:t xml:space="preserve">Bank: DBS Bank Ltd</w:t>
      </w:r>
    </w:p>
    <w:p>
      <w:pPr>
        <w:pStyle w:val="BodyText"/>
      </w:pPr>
      <w:r>
        <w:t xml:space="preserve">Account Name: Pristine Dental Clinic Pte Ltd</w:t>
      </w:r>
    </w:p>
    <w:p>
      <w:pPr>
        <w:pStyle w:val="BodyText"/>
      </w:pPr>
      <w:r>
        <w:t xml:space="preserve">Account Number: 001-234567-8</w:t>
      </w:r>
    </w:p>
    <w:p>
      <w:pPr>
        <w:pStyle w:val="BodyText"/>
      </w:pPr>
      <w:r>
        <w:t xml:space="preserve">Reference: INV-2023-0892</w:t>
      </w:r>
    </w:p>
    <w:p>
      <w:pPr>
        <w:pStyle w:val="BodyText"/>
      </w:pPr>
      <w:r>
        <w:rPr>
          <w:bCs/>
          <w:b/>
        </w:rPr>
        <w:t xml:space="preserve">Other Payment Methods:</w:t>
      </w:r>
      <w:r>
        <w:t xml:space="preserve"> </w:t>
      </w:r>
      <w:r>
        <w:t xml:space="preserve">Cash, NETS, Visa, Mastercard accepted at our Singapore Singapore clinic.</w:t>
      </w:r>
    </w:p>
    <w:bookmarkEnd w:id="24"/>
    <w:bookmarkStart w:id="25" w:name="important-notes"/>
    <w:p>
      <w:pPr>
        <w:pStyle w:val="Heading4"/>
      </w:pPr>
      <w:r>
        <w:t xml:space="preserve">Important Notes</w:t>
      </w:r>
    </w:p>
    <w:p>
      <w:pPr>
        <w:pStyle w:val="FirstParagraph"/>
      </w:pPr>
      <w:r>
        <w:t xml:space="preserve">This invoice is issued in accordance with the regulations of the Ministry of Health, Singapore Singapore. All dental services were provided by licensed dentists registered with the Singapore Dental Council.</w:t>
      </w:r>
    </w:p>
    <w:p>
      <w:pPr>
        <w:pStyle w:val="BodyText"/>
      </w:pPr>
      <w:r>
        <w:t xml:space="preserve">Please retain this invoice for your records and for insurance claims purposes. If you have any questions regarding this invoice or the dental services provided, please contact our billing department at +65 6789 1234 or email billing@pristinedental.sg.</w:t>
      </w:r>
    </w:p>
    <w:p>
      <w:pPr>
        <w:pStyle w:val="BodyText"/>
      </w:pPr>
      <w:r>
        <w:t xml:space="preserve">For insurance claims, please submit this invoice along with your treatment plan and clinical notes to your insurance provider. We are happy to provide additional documentation if required.</w:t>
      </w:r>
    </w:p>
    <w:p>
      <w:pPr>
        <w:pStyle w:val="BodyText"/>
      </w:pPr>
      <w:r>
        <w:t xml:space="preserve">Thank you for choosing Pristine Dental Clinic for your dental care needs in Singapore Singapore. We are committed to providing you with the highest quality dental services in a comfortable and professional environment.</w:t>
      </w:r>
    </w:p>
    <w:bookmarkEnd w:id="25"/>
    <w:p>
      <w:pPr>
        <w:pStyle w:val="BodyText"/>
      </w:pPr>
      <w:r>
        <w:t xml:space="preserve">Authorized Signature</w:t>
      </w:r>
    </w:p>
    <w:p>
      <w:pPr>
        <w:pStyle w:val="BodyText"/>
      </w:pPr>
      <w:r>
        <w:rPr>
          <w:bCs/>
          <w:b/>
        </w:rPr>
        <w:t xml:space="preserve">Dr. Lim Hui Ling</w:t>
      </w:r>
    </w:p>
    <w:p>
      <w:pPr>
        <w:pStyle w:val="BodyText"/>
      </w:pPr>
      <w:r>
        <w:t xml:space="preserve">Lead Dentist</w:t>
      </w:r>
    </w:p>
    <w:p>
      <w:pPr>
        <w:pStyle w:val="BodyText"/>
      </w:pPr>
      <w:r>
        <w:t xml:space="preserve">Received By</w:t>
      </w:r>
    </w:p>
    <w:p>
      <w:pPr>
        <w:pStyle w:val="BodyText"/>
      </w:pPr>
      <w:r>
        <w:t xml:space="preserve">Date: _______________</w:t>
      </w:r>
    </w:p>
    <w:p>
      <w:pPr>
        <w:pStyle w:val="BodyText"/>
      </w:pPr>
      <w:r>
        <w:t xml:space="preserve">Pristine Dental Clinic Pte Ltd | UEN: 202312345K | 123 Orchard Road, #05-10, Tang Plaza, Singapore Singapore 238858</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Invoice - Singapore Singapore</dc:title>
  <dc:creator/>
  <dc:language>en</dc:language>
  <cp:keywords/>
  <dcterms:created xsi:type="dcterms:W3CDTF">2026-10-10T04:11:34Z</dcterms:created>
  <dcterms:modified xsi:type="dcterms:W3CDTF">2026-10-10T04:11:34Z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