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Miami,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0" w:name="miami-elite-dental-care"/>
    <w:p>
      <w:pPr>
        <w:pStyle w:val="Heading1"/>
      </w:pPr>
      <w:r>
        <w:t xml:space="preserve">Miami Elite Dental Care</w:t>
      </w:r>
    </w:p>
    <w:p>
      <w:pPr>
        <w:pStyle w:val="FirstParagraph"/>
      </w:pPr>
      <w:r>
        <w:t xml:space="preserve">1200 Brickell Avenue, Suite 400</w:t>
      </w:r>
    </w:p>
    <w:p>
      <w:pPr>
        <w:pStyle w:val="BodyText"/>
      </w:pPr>
      <w:r>
        <w:t xml:space="preserve">Miami, FL 33131, United States</w:t>
      </w:r>
    </w:p>
    <w:p>
      <w:pPr>
        <w:pStyle w:val="BodyText"/>
      </w:pPr>
      <w:r>
        <w:t xml:space="preserve">Phone: (305) 555-0199</w:t>
      </w:r>
    </w:p>
    <w:p>
      <w:pPr>
        <w:pStyle w:val="BodyText"/>
      </w:pPr>
      <w:r>
        <w:t xml:space="preserve">Email: billing@miamielitedental.com</w:t>
      </w:r>
    </w:p>
    <w:p>
      <w:pPr>
        <w:pStyle w:val="BodyText"/>
      </w:pPr>
      <w:r>
        <w:t xml:space="preserve">License No: FL-DENT-998877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INV-2023-10-450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20,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Johnathan Doe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4500 Collins Avenue</w:t>
      </w:r>
    </w:p>
    <w:p>
      <w:pPr>
        <w:pStyle w:val="BodyText"/>
      </w:pPr>
      <w:r>
        <w:rPr>
          <w:bCs/>
          <w:b/>
        </w:rPr>
        <w:t xml:space="preserve">City/State/Zip:</w:t>
      </w:r>
      <w:r>
        <w:t xml:space="preserve"> </w:t>
      </w:r>
      <w:r>
        <w:t xml:space="preserve">Miami Beach, FL 33140,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555-0123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Blue Cross Blue Shield of Florida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BCBS-FL-882910</w:t>
      </w:r>
    </w:p>
    <w:bookmarkEnd w:id="22"/>
    <w:bookmarkStart w:id="23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Dr. Elena Rodriguez, DDS</w:t>
      </w:r>
    </w:p>
    <w:p>
      <w:pPr>
        <w:pStyle w:val="BodyText"/>
      </w:pPr>
      <w:r>
        <w:rPr>
          <w:bCs/>
          <w:b/>
        </w:rPr>
        <w:t xml:space="preserve">Provider NPI: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Credit Card / Check / HSA/FSA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America</w:t>
      </w:r>
    </w:p>
    <w:p>
      <w:pPr>
        <w:pStyle w:val="BodyText"/>
      </w:pPr>
      <w:r>
        <w:rPr>
          <w:bCs/>
          <w:b/>
        </w:rPr>
        <w:t xml:space="preserve">Routing Number:</w:t>
      </w:r>
      <w:r>
        <w:t xml:space="preserve"> </w:t>
      </w:r>
      <w:r>
        <w:t xml:space="preserve">021000021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XXXX-XXXX-1234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D0120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Periodic Oral Evaluation - Comprehensive examination of the oral cavity and surrounding structures.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D0274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Mouth Series of X-Rays - Radiographic imaging to assess bone health and tooth 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Prophylaxis - Adult dental cleaning to remove plaque, calculus, and stains.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D2391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Composite Resin Restoration (Class II) - Tooth-colored filling for posterior tooth.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D9220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Anesthesia - Infiltration for pain management during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D9910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Visit - Unscheduled visit for urgent dental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$1,270.00</w:t>
      </w:r>
    </w:p>
    <w:p>
      <w:pPr>
        <w:pStyle w:val="BodyText"/>
      </w:pPr>
      <w:r>
        <w:t xml:space="preserve">Insurance Adjustment (Est.):</w:t>
      </w:r>
      <w:r>
        <w:t xml:space="preserve"> </w:t>
      </w:r>
      <w:r>
        <w:t xml:space="preserve">-$635.00</w:t>
      </w:r>
    </w:p>
    <w:p>
      <w:pPr>
        <w:pStyle w:val="BodyText"/>
      </w:pPr>
      <w:r>
        <w:t xml:space="preserve">Patient Co-Pay / Deductible:</w:t>
      </w:r>
      <w:r>
        <w:t xml:space="preserve"> </w:t>
      </w:r>
      <w:r>
        <w:t xml:space="preserve">$317.50</w:t>
      </w:r>
    </w:p>
    <w:p>
      <w:pPr>
        <w:pStyle w:val="BodyText"/>
      </w:pPr>
      <w:r>
        <w:t xml:space="preserve">Florida Sales Tax (Applicable items):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$317.50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This invoice represents the charges for dental services rendered at Miami Elite Dental Care, located in Miami, United States.</w:t>
      </w:r>
      <w:r>
        <w:t xml:space="preserve"> </w:t>
      </w:r>
      <w:r>
        <w:t xml:space="preserve">Payment is due within 30 days of the invoice date. Late payments may incur a 1.5% monthly finance charge.</w:t>
      </w:r>
      <w:r>
        <w:t xml:space="preserve"> </w:t>
      </w:r>
      <w:r>
        <w:t xml:space="preserve">Please make checks payable to "Miami Elite Dental Care". For electronic payments, please reference your Invoice Number.</w:t>
      </w:r>
    </w:p>
    <w:p>
      <w:pPr>
        <w:pStyle w:val="BodyText"/>
      </w:pPr>
      <w:r>
        <w:rPr>
          <w:bCs/>
          <w:b/>
        </w:rPr>
        <w:t xml:space="preserve">Insurance Notice:</w:t>
      </w:r>
      <w:r>
        <w:t xml:space="preserve"> </w:t>
      </w:r>
      <w:r>
        <w:t xml:space="preserve">The amounts listed above are our standard fees. The "Insurance Adjustment" is an estimated</w:t>
      </w:r>
      <w:r>
        <w:t xml:space="preserve"> </w:t>
      </w:r>
      <w:r>
        <w:t xml:space="preserve">reduction based on your plan's negotiated rates. Final responsibility for payment rests with the patient until the insurance</w:t>
      </w:r>
      <w:r>
        <w:t xml:space="preserve"> </w:t>
      </w:r>
      <w:r>
        <w:t xml:space="preserve">claim is processed. We will submit claims on your behalf, but you are responsible for any co-pays, deductibles, or non-covered services.</w:t>
      </w:r>
    </w:p>
    <w:p>
      <w:pPr>
        <w:pStyle w:val="BodyText"/>
      </w:pPr>
      <w:r>
        <w:rPr>
          <w:bCs/>
          <w:b/>
        </w:rPr>
        <w:t xml:space="preserve">Patient Responsibility:</w:t>
      </w:r>
      <w:r>
        <w:t xml:space="preserve"> </w:t>
      </w:r>
      <w:r>
        <w:t xml:space="preserve">By accepting treatment, you agree to pay for all services not covered by your insurance.</w:t>
      </w:r>
      <w:r>
        <w:t xml:space="preserve"> </w:t>
      </w:r>
      <w:r>
        <w:t xml:space="preserve">If you have questions regarding your coverage, please contact your insurance provider directly. We accept most major dental insurance plans</w:t>
      </w:r>
      <w:r>
        <w:t xml:space="preserve"> </w:t>
      </w:r>
      <w:r>
        <w:t xml:space="preserve">commonly used in Florida.</w:t>
      </w:r>
    </w:p>
    <w:p>
      <w:pPr>
        <w:pStyle w:val="BodyText"/>
      </w:pPr>
      <w:r>
        <w:rPr>
          <w:bCs/>
          <w:b/>
        </w:rPr>
        <w:t xml:space="preserve">Privacy Policy:</w:t>
      </w:r>
      <w:r>
        <w:t xml:space="preserve"> </w:t>
      </w:r>
      <w:r>
        <w:t xml:space="preserve">Your personal and medical information is protected under HIPAA regulations. We will not disclose your</w:t>
      </w:r>
      <w:r>
        <w:t xml:space="preserve"> </w:t>
      </w:r>
      <w:r>
        <w:t xml:space="preserve">information to third parties without your consent, except as required by law or for billing purposes.</w:t>
      </w:r>
    </w:p>
    <w:p>
      <w:pPr>
        <w:pStyle w:val="BodyText"/>
      </w:pPr>
      <w:r>
        <w:rPr>
          <w:bCs/>
          <w:b/>
        </w:rPr>
        <w:t xml:space="preserve">Contact Us:</w:t>
      </w:r>
      <w:r>
        <w:t xml:space="preserve"> </w:t>
      </w:r>
      <w:r>
        <w:t xml:space="preserve">If you have any questions about this invoice or your dental treatment, please contact our billing department</w:t>
      </w:r>
      <w:r>
        <w:t xml:space="preserve"> </w:t>
      </w:r>
      <w:r>
        <w:t xml:space="preserve">at (305) 555-0199 or email billing@miamielitedental.com. We are here to assist you.</w:t>
      </w:r>
    </w:p>
    <w:bookmarkEnd w:id="24"/>
    <w:p>
      <w:pPr>
        <w:pStyle w:val="BodyText"/>
      </w:pPr>
      <w:r>
        <w:t xml:space="preserve">Thank you for choosing Miami Elite Dental Care for your oral health needs.</w:t>
      </w:r>
    </w:p>
    <w:p>
      <w:pPr>
        <w:pStyle w:val="BodyText"/>
      </w:pPr>
      <w:r>
        <w:t xml:space="preserve">Miami Elite Dental Care © 2023. All rights reserved.</w:t>
      </w:r>
    </w:p>
    <w:p>
      <w:pPr>
        <w:pStyle w:val="BodyText"/>
      </w:pPr>
      <w:r>
        <w:t xml:space="preserve">1200 Brickell Avenue, Suite 400, Miami, FL 33131, United States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Miami, United States</dc:title>
  <dc:creator/>
  <dc:language>en</dc:language>
  <cp:keywords/>
  <dcterms:created xsi:type="dcterms:W3CDTF">2026-10-10T09:19:52Z</dcterms:created>
  <dcterms:modified xsi:type="dcterms:W3CDTF">2026-10-10T09:19:52Z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