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Berlin,</w:t>
      </w:r>
      <w:r>
        <w:t xml:space="preserve"> </w:t>
      </w:r>
      <w:r>
        <w:t xml:space="preserve">Germany</w:t>
      </w:r>
    </w:p>
    <w:bookmarkStart w:id="20" w:name="dr.-elena-weber"/>
    <w:p>
      <w:pPr>
        <w:pStyle w:val="Heading1"/>
      </w:pPr>
      <w:r>
        <w:t xml:space="preserve">Dr. Elena Weber</w:t>
      </w:r>
    </w:p>
    <w:p>
      <w:pPr>
        <w:pStyle w:val="FirstParagraph"/>
      </w:pPr>
      <w:r>
        <w:rPr>
          <w:bCs/>
          <w:b/>
        </w:rPr>
        <w:t xml:space="preserve">Registered Dietitian &amp; Nutritionist</w:t>
      </w:r>
    </w:p>
    <w:p>
      <w:pPr>
        <w:pStyle w:val="BodyText"/>
      </w:pPr>
      <w:r>
        <w:t xml:space="preserve">Friedrichstraße 123, 10117 Berlin, Germany</w:t>
      </w:r>
    </w:p>
    <w:p>
      <w:pPr>
        <w:pStyle w:val="BodyText"/>
      </w:pPr>
      <w:r>
        <w:t xml:space="preserve">Phone: +49 30 12345678</w:t>
      </w:r>
    </w:p>
    <w:p>
      <w:pPr>
        <w:pStyle w:val="BodyText"/>
      </w:pPr>
      <w:r>
        <w:t xml:space="preserve">Email: contact@drweber-ernaehrung.de</w:t>
      </w:r>
    </w:p>
    <w:p>
      <w:pPr>
        <w:pStyle w:val="BodyText"/>
      </w:pPr>
      <w:r>
        <w:t xml:space="preserve">VAT ID (USt-IdNr.): DE123456789</w:t>
      </w:r>
    </w:p>
    <w:p>
      <w:pPr>
        <w:pStyle w:val="BodyText"/>
      </w:pPr>
      <w:r>
        <w:t xml:space="preserve">Handelsregister: HRB 12345 B (Amtsgericht Berlin-Charlottenburg)</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Max Mustermann GmbH</w:t>
      </w:r>
    </w:p>
    <w:p>
      <w:pPr>
        <w:pStyle w:val="BodyText"/>
      </w:pPr>
      <w:r>
        <w:t xml:space="preserve">Corporate Wellness Department</w:t>
      </w:r>
    </w:p>
    <w:p>
      <w:pPr>
        <w:pStyle w:val="BodyText"/>
      </w:pPr>
      <w:r>
        <w:t xml:space="preserve">Potsdamer Platz 1</w:t>
      </w:r>
    </w:p>
    <w:p>
      <w:pPr>
        <w:pStyle w:val="BodyText"/>
      </w:pPr>
      <w:r>
        <w:t xml:space="preserve">10785 Berlin, Germany</w:t>
      </w:r>
    </w:p>
    <w:p>
      <w:pPr>
        <w:pStyle w:val="BodyText"/>
      </w:pPr>
      <w:r>
        <w:t xml:space="preserve">Attn: Frau Anna Schmidt</w:t>
      </w:r>
    </w:p>
    <w:bookmarkEnd w:id="22"/>
    <w:bookmarkStart w:id="23" w:name="project-reference"/>
    <w:p>
      <w:pPr>
        <w:pStyle w:val="Heading3"/>
      </w:pPr>
      <w:r>
        <w:t xml:space="preserve">Project Reference:</w:t>
      </w:r>
    </w:p>
    <w:p>
      <w:pPr>
        <w:pStyle w:val="FirstParagraph"/>
      </w:pPr>
      <w:r>
        <w:rPr>
          <w:bCs/>
          <w:b/>
        </w:rPr>
        <w:t xml:space="preserve">Q4 Corporate Nutrition Workshop</w:t>
      </w:r>
    </w:p>
    <w:p>
      <w:pPr>
        <w:pStyle w:val="BodyText"/>
      </w:pPr>
      <w:r>
        <w:t xml:space="preserve">Consultation regarding employee health initiatives and dietary planning strategies within the Berlin metropolitan area.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Initial Corporate Assessment &amp; Strategy</w:t>
            </w:r>
            <w:r>
              <w:br/>
            </w:r>
            <w:r>
              <w:t xml:space="preserve">Comprehensive analysis of current workplace dietary habits. This service includes a detailed consultation with management to establish nutritional goals aligned with German health standards.</w:t>
            </w:r>
          </w:p>
        </w:tc>
        <w:tc>
          <w:tcPr/>
          <w:p>
            <w:pPr>
              <w:pStyle w:val="Compact"/>
              <w:jc w:val="left"/>
            </w:pPr>
            <w:r>
              <w:t xml:space="preserve">2.0 Hours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2</w:t>
            </w:r>
          </w:p>
        </w:tc>
        <w:tc>
          <w:tcPr/>
          <w:p>
            <w:pPr>
              <w:pStyle w:val="Compact"/>
              <w:jc w:val="left"/>
            </w:pPr>
            <w:r>
              <w:rPr>
                <w:bCs/>
                <w:b/>
              </w:rPr>
              <w:t xml:space="preserve">Customized Meal Planning Workshop</w:t>
            </w:r>
            <w:r>
              <w:br/>
            </w:r>
            <w:r>
              <w:t xml:space="preserve">Facilitation of a 3-hour interactive workshop for 20 employees. Topics covered include sustainable nutrition, local Berlin food sourcing, and balanced meal preparation for busy professionals.</w:t>
            </w:r>
          </w:p>
        </w:tc>
        <w:tc>
          <w:tcPr/>
          <w:p>
            <w:pPr>
              <w:pStyle w:val="Compact"/>
              <w:jc w:val="left"/>
            </w:pPr>
            <w:r>
              <w:t xml:space="preserve">1.0 Session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rPr>
                <w:bCs/>
                <w:b/>
              </w:rPr>
              <w:t xml:space="preserve">Dietary Guidelines Document Creation</w:t>
            </w:r>
            <w:r>
              <w:br/>
            </w:r>
            <w:r>
              <w:t xml:space="preserve">Development of a digital handbook for employees featuring evidence-based nutritional advice, recipes, and guidelines compliant with the German Nutrition Society (DGE) recommendations.</w:t>
            </w:r>
          </w:p>
        </w:tc>
        <w:tc>
          <w:tcPr/>
          <w:p>
            <w:pPr>
              <w:pStyle w:val="Compact"/>
              <w:jc w:val="left"/>
            </w:pPr>
            <w:r>
              <w:t xml:space="preserve">1.0 Item</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rPr>
                <w:bCs/>
                <w:b/>
              </w:rPr>
              <w:t xml:space="preserve">Follow-up Consultation &amp; Progress Review</w:t>
            </w:r>
            <w:r>
              <w:br/>
            </w:r>
            <w:r>
              <w:t xml:space="preserve">One-on-one session to review the implementation of the workshop materials and adjust strategies based on employee feedback and initial health metrics.</w:t>
            </w:r>
          </w:p>
        </w:tc>
        <w:tc>
          <w:tcPr/>
          <w:p>
            <w:pPr>
              <w:pStyle w:val="Compact"/>
              <w:jc w:val="left"/>
            </w:pPr>
            <w:r>
              <w:t xml:space="preserve">1.0 Hour</w:t>
            </w:r>
          </w:p>
        </w:tc>
        <w:tc>
          <w:tcPr/>
          <w:p>
            <w:pPr>
              <w:pStyle w:val="Compact"/>
              <w:jc w:val="left"/>
            </w:pPr>
            <w:r>
              <w:t xml:space="preserve">150.00</w:t>
            </w:r>
          </w:p>
        </w:tc>
        <w:tc>
          <w:tcPr/>
          <w:p>
            <w:pPr>
              <w:pStyle w:val="Compact"/>
              <w:jc w:val="left"/>
            </w:pPr>
            <w:r>
              <w:t xml:space="preserve">150.00</w:t>
            </w:r>
          </w:p>
        </w:tc>
      </w:tr>
    </w:tbl>
    <w:p>
      <w:pPr>
        <w:pStyle w:val="BodyText"/>
      </w:pPr>
      <w:r>
        <w:t xml:space="preserve">Subtotal:</w:t>
      </w:r>
      <w:r>
        <w:t xml:space="preserve"> </w:t>
      </w:r>
      <w:r>
        <w:t xml:space="preserve">1,750.00 EUR</w:t>
      </w:r>
    </w:p>
    <w:p>
      <w:pPr>
        <w:pStyle w:val="BodyText"/>
      </w:pPr>
      <w:r>
        <w:t xml:space="preserve">VAT (19% Umsatzsteuer):</w:t>
      </w:r>
      <w:r>
        <w:t xml:space="preserve"> </w:t>
      </w:r>
      <w:r>
        <w:t xml:space="preserve">332.50 EUR</w:t>
      </w:r>
    </w:p>
    <w:p>
      <w:pPr>
        <w:pStyle w:val="BodyText"/>
      </w:pPr>
      <w:r>
        <w:t xml:space="preserve">Total Amount Due:</w:t>
      </w:r>
      <w:r>
        <w:t xml:space="preserve"> </w:t>
      </w:r>
      <w:r>
        <w:t xml:space="preserve">2,082.50 EUR</w:t>
      </w:r>
    </w:p>
    <w:bookmarkStart w:id="24" w:name="payment-instructions"/>
    <w:p>
      <w:pPr>
        <w:pStyle w:val="Heading3"/>
      </w:pPr>
      <w:r>
        <w:t xml:space="preserve">Payment Instructions</w:t>
      </w:r>
    </w:p>
    <w:p>
      <w:pPr>
        <w:pStyle w:val="FirstParagraph"/>
      </w:pPr>
      <w:r>
        <w:t xml:space="preserve">Please transfer the total amount of</w:t>
      </w:r>
      <w:r>
        <w:t xml:space="preserve"> </w:t>
      </w:r>
      <w:r>
        <w:rPr>
          <w:bCs/>
          <w:b/>
        </w:rPr>
        <w:t xml:space="preserve">2,082.50 EUR</w:t>
      </w:r>
      <w:r>
        <w:t xml:space="preserve"> </w:t>
      </w:r>
      <w:r>
        <w:t xml:space="preserve">by the due date listed above.</w:t>
      </w:r>
    </w:p>
    <w:p>
      <w:pPr>
        <w:pStyle w:val="BodyText"/>
      </w:pPr>
      <w:r>
        <w:rPr>
          <w:bCs/>
          <w:b/>
        </w:rPr>
        <w:t xml:space="preserve">Bank Name:</w:t>
      </w:r>
      <w:r>
        <w:t xml:space="preserve"> </w:t>
      </w:r>
      <w:r>
        <w:t xml:space="preserve">Deutsche Bank AG Berlin</w:t>
      </w:r>
    </w:p>
    <w:p>
      <w:pPr>
        <w:pStyle w:val="BodyText"/>
      </w:pPr>
      <w:r>
        <w:rPr>
          <w:bCs/>
          <w:b/>
        </w:rPr>
        <w:t xml:space="preserve">Account Holder:</w:t>
      </w:r>
      <w:r>
        <w:t xml:space="preserve"> </w:t>
      </w:r>
      <w:r>
        <w:t xml:space="preserve">Dr. Elena Weber</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DEUTDEDBBER</w:t>
      </w:r>
    </w:p>
    <w:p>
      <w:pPr>
        <w:pStyle w:val="BodyText"/>
      </w:pPr>
      <w:r>
        <w:rPr>
          <w:bCs/>
          <w:b/>
        </w:rPr>
        <w:t xml:space="preserve">Reference:</w:t>
      </w:r>
      <w:r>
        <w:t xml:space="preserve"> </w:t>
      </w:r>
      <w:r>
        <w:t xml:space="preserve">INV-2023-10-042</w:t>
      </w:r>
    </w:p>
    <w:p>
      <w:pPr>
        <w:pStyle w:val="BodyText"/>
      </w:pPr>
      <w:r>
        <w:t xml:space="preserve">Please note that late payments may incur interest charges in accordance with German commercial law (§ 288 BGB).</w:t>
      </w:r>
    </w:p>
    <w:bookmarkEnd w:id="24"/>
    <w:p>
      <w:pPr>
        <w:pStyle w:val="BodyText"/>
      </w:pPr>
      <w:r>
        <w:rPr>
          <w:bCs/>
          <w:b/>
        </w:rPr>
        <w:t xml:space="preserve">Terms and Conditions:</w:t>
      </w:r>
      <w:r>
        <w:t xml:space="preserve"> </w:t>
      </w:r>
      <w:r>
        <w:t xml:space="preserve">This invoice represents the final settlement for the dietitian services rendered as described. All services were performed in accordance with the professional standards required for registered dietitians in Germany. The prices listed include all applicable fees for the consultation, planning, and educational materials provided.</w:t>
      </w:r>
    </w:p>
    <w:p>
      <w:pPr>
        <w:pStyle w:val="BodyText"/>
      </w:pPr>
      <w:r>
        <w:rPr>
          <w:bCs/>
          <w:b/>
        </w:rPr>
        <w:t xml:space="preserve">Data Protection:</w:t>
      </w:r>
      <w:r>
        <w:t xml:space="preserve"> </w:t>
      </w:r>
      <w:r>
        <w:t xml:space="preserve">In compliance with the General Data Protection Regulation (GDPR) and the German Federal Data Protection Act (BDSG), your data is processed solely for the purpose of billing and contract fulfillment.</w:t>
      </w:r>
    </w:p>
    <w:p>
      <w:pPr>
        <w:pStyle w:val="BodyText"/>
      </w:pPr>
      <w:r>
        <w:rPr>
          <w:bCs/>
          <w:b/>
        </w:rPr>
        <w:t xml:space="preserve">Legal Notice:</w:t>
      </w:r>
      <w:r>
        <w:t xml:space="preserve"> </w:t>
      </w:r>
      <w:r>
        <w:t xml:space="preserve">Dr. Elena Weber operates as a certified nutrition consultant based in Berlin. This invoice serves as a valid tax document for your accounting records. If you have any questions regarding the items listed or the calculation of the VAT (Umsatzsteuer), please contact the office directly. We appreciate your business and look forward to continuing our collaboration to improve health outcomes in Berlin.</w:t>
      </w:r>
    </w:p>
    <w:p>
      <w:pPr>
        <w:pStyle w:val="BodyText"/>
      </w:pPr>
      <w:r>
        <w:t xml:space="preserve">Thank you for your business.</w:t>
      </w:r>
    </w:p>
    <w:p>
      <w:pPr>
        <w:pStyle w:val="BodyText"/>
      </w:pPr>
      <w:r>
        <w:t xml:space="preserve">Dr. Elena Weber | Dietitian Services |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Berlin, Germany</dc:title>
  <dc:creator/>
  <dc:language>en</dc:language>
  <cp:keywords/>
  <dcterms:created xsi:type="dcterms:W3CDTF">2026-10-10T06:10:29Z</dcterms:created>
  <dcterms:modified xsi:type="dcterms:W3CDTF">2026-10-10T06:10:29Z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