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holistic-nutrition-dietetics"/>
    <w:p>
      <w:pPr>
        <w:pStyle w:val="Heading1"/>
      </w:pPr>
      <w:r>
        <w:t xml:space="preserve">Yangon Holistic Nutrition &amp; Dietetics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Khin Mar Aye, RD, CDN</w:t>
      </w:r>
    </w:p>
    <w:p>
      <w:pPr>
        <w:pStyle w:val="BodyText"/>
      </w:pPr>
      <w:r>
        <w:t xml:space="preserve">123 Bogyoke Aung San Road, Kamayut Township</w:t>
      </w:r>
    </w:p>
    <w:p>
      <w:pPr>
        <w:pStyle w:val="BodyText"/>
      </w:pPr>
      <w:r>
        <w:t xml:space="preserve">Yangon, Myanmar 11181</w:t>
      </w:r>
    </w:p>
    <w:p>
      <w:pPr>
        <w:pStyle w:val="BodyText"/>
      </w:pPr>
      <w:r>
        <w:t xml:space="preserve">Tel: +95 9 123 456 789 | Email: billing@yangonnutrition.mm</w:t>
      </w:r>
    </w:p>
    <w:p>
      <w:pPr>
        <w:pStyle w:val="BodyText"/>
      </w:pPr>
      <w:r>
        <w:t xml:space="preserve">Tax Registration No: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Aung Kyaw</w:t>
      </w:r>
    </w:p>
    <w:p>
      <w:pPr>
        <w:pStyle w:val="BodyText"/>
      </w:pPr>
      <w:r>
        <w:t xml:space="preserve">Director of Operations</w:t>
      </w:r>
    </w:p>
    <w:p>
      <w:pPr>
        <w:pStyle w:val="BodyText"/>
      </w:pPr>
      <w:r>
        <w:t xml:space="preserve">Golden Land Wellness Resort</w:t>
      </w:r>
    </w:p>
    <w:p>
      <w:pPr>
        <w:pStyle w:val="BodyText"/>
      </w:pPr>
      <w:r>
        <w:t xml:space="preserve">55 Dhammazedi Road, Lanmadaw Township</w:t>
      </w:r>
    </w:p>
    <w:p>
      <w:pPr>
        <w:pStyle w:val="BodyText"/>
      </w:pPr>
      <w:r>
        <w:t xml:space="preserve">Yangon, Myanmar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Corporate Wellness Program</w:t>
      </w:r>
    </w:p>
    <w:p>
      <w:pPr>
        <w:pStyle w:val="BodyText"/>
      </w:pPr>
      <w:r>
        <w:t xml:space="preserve">Employee Dietary Assessment &amp; Meal Planning</w:t>
      </w:r>
    </w:p>
    <w:p>
      <w:pPr>
        <w:pStyle w:val="BodyText"/>
      </w:pPr>
      <w:r>
        <w:t xml:space="preserve">Location: Golden Land Wellness Resort, Yangon</w:t>
      </w:r>
    </w:p>
    <w:p>
      <w:pPr>
        <w:pStyle w:val="BodyText"/>
      </w:pPr>
      <w:r>
        <w:t xml:space="preserve">Contact: admin@goldenlandwellness.mm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with corporate management to establish wellness goals. Analysis of current cafeteria menu standards in Yangon. Review of local ingredient availability and nutritional density.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Employee Dietary Screening &amp; Risk Analysis</w:t>
            </w:r>
            <w:r>
              <w:br/>
            </w:r>
            <w:r>
              <w:t xml:space="preserve">Conducted individual health screenings for 50 staff members. Assessed BMI, dietary habits, and risk factors for lifestyle diseases common in Myanmar (e.g., hypertension, diabetes).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</w:t>
            </w:r>
            <w:r>
              <w:br/>
            </w:r>
            <w:r>
              <w:t xml:space="preserve">Creation of a 4-week rotating menu tailored to Burmese palates while optimizing for nutritional balance. Integration of local Yangon produce to reduce costs and support sustainability.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Nutrition Education Workshop</w:t>
            </w:r>
            <w:r>
              <w:br/>
            </w:r>
            <w:r>
              <w:t xml:space="preserve">On-site seminar delivered by the Lead Dietitian at the Yangon facility. Topics included "Healthy Eating on a Budget" and "Understanding Food Labels." Included printed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Kitchen Staff Training &amp; Hygiene Consultation</w:t>
            </w:r>
            <w:r>
              <w:br/>
            </w:r>
            <w:r>
              <w:t xml:space="preserve">Technical guidance for the resort kitchen team on portion control, cooking methods that preserve nutrients, and allergen management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Progress Report &amp; Menu Adjustment</w:t>
            </w:r>
            <w:r>
              <w:br/>
            </w:r>
            <w:r>
              <w:t xml:space="preserve">Analysis of food waste data and employee feedback. Strategic adjustments to the diet plan to improve satisfaction and health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2,650,000 MMK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-132,500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125,875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2,643,375 MMK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KBZ Bank (Kyaing Bank)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Yangon Central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Yangon Holistic Nutrition &amp; Dietetics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0123-4567-8901-2345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Myanmar Kyat (MMK)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based on the professional standards of the Dietitian Association of Myanmar.</w:t>
      </w:r>
    </w:p>
    <w:p>
      <w:pPr>
        <w:numPr>
          <w:ilvl w:val="0"/>
          <w:numId w:val="1001"/>
        </w:numPr>
        <w:pStyle w:val="Compact"/>
      </w:pPr>
      <w:r>
        <w:t xml:space="preserve">This invoice covers professional consultation fees only; it does not include the cost of food ingredients or equipment.</w:t>
      </w:r>
    </w:p>
    <w:p>
      <w:pPr>
        <w:numPr>
          <w:ilvl w:val="0"/>
          <w:numId w:val="1001"/>
        </w:numPr>
        <w:pStyle w:val="Compact"/>
      </w:pPr>
      <w:r>
        <w:t xml:space="preserve">Any additional services requested outside the scope of this agreement will be billed separately at the agreed hourly rate.</w:t>
      </w:r>
    </w:p>
    <w:p>
      <w:pPr>
        <w:numPr>
          <w:ilvl w:val="0"/>
          <w:numId w:val="1001"/>
        </w:numPr>
        <w:pStyle w:val="Compact"/>
      </w:pPr>
      <w:r>
        <w:t xml:space="preserve">Confidentiality: All employee health data collected during the screening process will be kept strictly confidential and anonymized in reports.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7 days of receipt.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(Service Provider)</w:t>
      </w:r>
    </w:p>
    <w:p>
      <w:pPr>
        <w:pStyle w:val="BodyText"/>
      </w:pPr>
      <w:r>
        <w:t xml:space="preserve">Dr. Khin Mar Aye</w:t>
      </w:r>
    </w:p>
    <w:p>
      <w:pPr>
        <w:pStyle w:val="BodyText"/>
      </w:pPr>
      <w:r>
        <w:t xml:space="preserve">Lead Dietitian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choosing Yangon Holistic Nutrition &amp; Dietetics.</w:t>
      </w:r>
    </w:p>
    <w:p>
      <w:pPr>
        <w:pStyle w:val="BodyText"/>
      </w:pPr>
      <w:r>
        <w:t xml:space="preserve">We are committed to improving the health and wellness of the community in Yangon, Myanmar through evidence-based nutrition.</w:t>
      </w:r>
    </w:p>
    <w:p>
      <w:pPr>
        <w:pStyle w:val="BodyText"/>
      </w:pPr>
      <w:r>
        <w:t xml:space="preserve">© 2023 Yangon Holistic Nutrition &amp; Dietetics.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Yangon, Myanmar</dc:title>
  <dc:creator/>
  <dc:language>en</dc:language>
  <cp:keywords/>
  <dcterms:created xsi:type="dcterms:W3CDTF">2026-10-10T06:10:35Z</dcterms:created>
  <dcterms:modified xsi:type="dcterms:W3CDTF">2026-10-10T06:10:35Z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