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Salaam,</w:t>
      </w:r>
      <w:r>
        <w:t xml:space="preserve"> </w:t>
      </w:r>
      <w:r>
        <w:t xml:space="preserve">Tanzania</w:t>
      </w:r>
    </w:p>
    <w:bookmarkStart w:id="20" w:name="nutrilife-tanzania"/>
    <w:p>
      <w:pPr>
        <w:pStyle w:val="Heading1"/>
      </w:pPr>
      <w:r>
        <w:t xml:space="preserve">NutriLife Tanzania</w:t>
      </w:r>
    </w:p>
    <w:p>
      <w:pPr>
        <w:pStyle w:val="FirstParagraph"/>
      </w:pPr>
      <w:r>
        <w:rPr>
          <w:bCs/>
          <w:b/>
        </w:rPr>
        <w:t xml:space="preserve">Certified Clinical Dietitian Services</w:t>
      </w:r>
    </w:p>
    <w:p>
      <w:pPr>
        <w:pStyle w:val="BodyText"/>
      </w:pPr>
      <w:r>
        <w:t xml:space="preserve">Plot 45, Sam Nujoma Road</w:t>
      </w:r>
    </w:p>
    <w:p>
      <w:pPr>
        <w:pStyle w:val="BodyText"/>
      </w:pPr>
      <w:r>
        <w:t xml:space="preserve">Mikocheni, Dar es Salaam</w:t>
      </w:r>
    </w:p>
    <w:p>
      <w:pPr>
        <w:pStyle w:val="BodyText"/>
      </w:pPr>
      <w:r>
        <w:t xml:space="preserve">Tanzania</w:t>
      </w:r>
    </w:p>
    <w:p>
      <w:pPr>
        <w:pStyle w:val="BodyText"/>
      </w:pPr>
      <w:r>
        <w:t xml:space="preserve">Email: billing@nutrilife.co.tz</w:t>
      </w:r>
    </w:p>
    <w:p>
      <w:pPr>
        <w:pStyle w:val="BodyText"/>
      </w:pPr>
      <w:r>
        <w:t xml:space="preserve">Phone: +255 712 345 678</w:t>
      </w:r>
    </w:p>
    <w:p>
      <w:pPr>
        <w:pStyle w:val="BodyText"/>
      </w:pPr>
      <w:r>
        <w:t xml:space="preserve">TIN: 123-456-789-00-00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Ms. Amina Juma</w:t>
      </w:r>
    </w:p>
    <w:p>
      <w:pPr>
        <w:pStyle w:val="BodyText"/>
      </w:pPr>
      <w:r>
        <w:t xml:space="preserve">Executive Director</w:t>
      </w:r>
    </w:p>
    <w:p>
      <w:pPr>
        <w:pStyle w:val="BodyText"/>
      </w:pPr>
      <w:r>
        <w:t xml:space="preserve">Dar es Salaam Wellness Center</w:t>
      </w:r>
    </w:p>
    <w:p>
      <w:pPr>
        <w:pStyle w:val="BodyText"/>
      </w:pPr>
      <w:r>
        <w:t xml:space="preserve">Haile Selassie Road, Upanga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Invoice Details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INV-TZ-2023-089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01 - October 23, 2023</w:t>
      </w:r>
    </w:p>
    <w:p>
      <w:pPr>
        <w:pStyle w:val="BodyText"/>
      </w:pPr>
      <w:r>
        <w:t xml:space="preserve">Dear Ms. Juma,</w:t>
      </w:r>
    </w:p>
    <w:p>
      <w:pPr>
        <w:pStyle w:val="BodyText"/>
      </w:pP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specialized nutritional consulting services provided by our lead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team at NutriLife Tanzania. As discussed, these services were tailored to meet the specific health requirements of your staff wellness program located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 We are committed to improving public health standards through evidence-based dietary planning and clinical nutrition support.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Dietary Audit</w:t>
            </w:r>
            <w:r>
              <w:br/>
            </w:r>
            <w:r>
              <w:t xml:space="preserve">Comprehensive evaluation of client health markers, BMI analysis, and blood work interpretation conducted by a registered Dietitian. Includes review of current eating habits specific to local dietary patterns in Dar es Salaam.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(4 Weeks)</w:t>
            </w:r>
            <w:r>
              <w:br/>
            </w:r>
            <w:r>
              <w:t xml:space="preserve">Development of a personalized nutrition plan incorporating locally available produce in Tanzania. Focus on managing hypertension and diabetes using traditional Tanzanian ingredients adapted for therapeutic benefit.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Nutrition Workshop</w:t>
            </w:r>
            <w:r>
              <w:br/>
            </w:r>
            <w:r>
              <w:t xml:space="preserve">On-site educational seminar delivered by our senior Dietitian at your Dar es Salaam office. Topic: "Balancing Traditional Cuisine with Modern Health Needs." Included interactive Q&amp;A and handouts.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Consultations</w:t>
            </w:r>
            <w:r>
              <w:br/>
            </w:r>
            <w:r>
              <w:t xml:space="preserve">Bi-weekly monitoring sessions to track progress, adjust caloric intake, and ensure adherence to the prescribed diet. Conducted via telehealth and in-person visits in Mikocheni.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Recommendation &amp; Sourcing</w:t>
            </w:r>
            <w:r>
              <w:br/>
            </w:r>
            <w:r>
              <w:t xml:space="preserve">Professional guidance on necessary vitamins and minerals, including sourcing reputable suppliers within Dar es Salaam to ensure quality and safety.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TZS 1,050,000</w:t>
      </w:r>
    </w:p>
    <w:p>
      <w:pPr>
        <w:pStyle w:val="BodyText"/>
      </w:pPr>
      <w:r>
        <w:t xml:space="preserve">VAT (18%)</w:t>
      </w:r>
      <w:r>
        <w:t xml:space="preserve"> </w:t>
      </w:r>
      <w:r>
        <w:t xml:space="preserve">TZS 189,000</w:t>
      </w:r>
    </w:p>
    <w:p>
      <w:pPr>
        <w:pStyle w:val="BodyText"/>
      </w:pPr>
      <w:r>
        <w:t xml:space="preserve">Discount (Early Bird)</w:t>
      </w:r>
      <w:r>
        <w:t xml:space="preserve"> </w:t>
      </w:r>
      <w:r>
        <w:t xml:space="preserve">- TZS 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TZS 1,239,000</w:t>
      </w:r>
    </w:p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Payment is due within 14 days of the invoice date. Please make payments in Tanzanian Shillings (TZS)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CRDB Bank Tanzania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Mikocheni Branch, Dar es Salaam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NutriLife Tanzania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CRDBTZDX</w:t>
      </w:r>
    </w:p>
    <w:p>
      <w:pPr>
        <w:pStyle w:val="FirstParagraph"/>
      </w:pPr>
      <w:r>
        <w:t xml:space="preserve">Alternatively, payments can be made via M-Pesa or Tigo Pesa to +255 712 345 678. Please reference Invoice Number</w:t>
      </w:r>
      <w:r>
        <w:t xml:space="preserve"> </w:t>
      </w:r>
      <w:r>
        <w:rPr>
          <w:bCs/>
          <w:b/>
        </w:rPr>
        <w:t xml:space="preserve">INV-TZ-2023-089</w:t>
      </w:r>
      <w:r>
        <w:t xml:space="preserve"> </w:t>
      </w:r>
      <w:r>
        <w:t xml:space="preserve">in your transaction details.</w:t>
      </w:r>
    </w:p>
    <w:bookmarkEnd w:id="22"/>
    <w:bookmarkStart w:id="23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Standards:</w:t>
      </w:r>
      <w:r>
        <w:t xml:space="preserve"> </w:t>
      </w:r>
      <w:r>
        <w:t xml:space="preserve">All services provided by our Dietitian are conducted in accordance with the standards set by the Medical and Dental Practitioners Council of Tanzania (MDPCT).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NutriLife Tanzania guarantees strict confidentiality regarding all client health data and dietary records in compliance with Tanzanian data protection laws.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incur a penalty fee of 2% per month.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Please contact our accounts department in Dar es Salaam for resolution.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The services described herein are for nutritional guidance and education only and do not replace medical treatment prescribed by a physician.</w:t>
      </w:r>
    </w:p>
    <w:p>
      <w:pPr>
        <w:pStyle w:val="FirstParagraph"/>
      </w:pPr>
      <w:r>
        <w:t xml:space="preserve">Thank you for choosing NutriLife Tanzania for your nutritional needs. We look forward to continuing our partnership to promote health and wellness in Dar es Salaam.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Sarah Mwangi</w:t>
      </w:r>
    </w:p>
    <w:p>
      <w:pPr>
        <w:pStyle w:val="BodyText"/>
      </w:pPr>
      <w:r>
        <w:t xml:space="preserve">Lead Dietitian &amp; Owner</w:t>
      </w:r>
    </w:p>
    <w:p>
      <w:pPr>
        <w:pStyle w:val="BodyText"/>
      </w:pPr>
      <w:r>
        <w:t xml:space="preserve">NutriLife Tanzania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Dar es Salaam, Tanzania</dc:title>
  <dc:creator/>
  <dc:language>en</dc:language>
  <cp:keywords/>
  <dcterms:created xsi:type="dcterms:W3CDTF">2026-10-10T07:35:24Z</dcterms:created>
  <dcterms:modified xsi:type="dcterms:W3CDTF">2026-10-10T07:35:24Z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