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Dietitian</w:t>
      </w:r>
      <w:r>
        <w:t xml:space="preserve"> </w:t>
      </w:r>
      <w:r>
        <w:t xml:space="preserve">Services</w:t>
      </w:r>
      <w:r>
        <w:t xml:space="preserve"> </w:t>
      </w:r>
      <w:r>
        <w:t xml:space="preserve">Invoice</w:t>
      </w:r>
      <w:r>
        <w:t xml:space="preserve"> </w:t>
      </w:r>
      <w:r>
        <w:t xml:space="preserve">-</w:t>
      </w:r>
      <w:r>
        <w:t xml:space="preserve"> </w:t>
      </w:r>
      <w:r>
        <w:t xml:space="preserve">Tashkent,</w:t>
      </w:r>
      <w:r>
        <w:t xml:space="preserve"> </w:t>
      </w:r>
      <w:r>
        <w:t xml:space="preserve">Uzbekistan</w:t>
      </w:r>
    </w:p>
    <w:bookmarkStart w:id="20" w:name="nutrition-wellness-tashkent"/>
    <w:p>
      <w:pPr>
        <w:pStyle w:val="Heading1"/>
      </w:pPr>
      <w:r>
        <w:t xml:space="preserve">Nutrition &amp; Wellness Tashkent</w:t>
      </w:r>
    </w:p>
    <w:p>
      <w:pPr>
        <w:pStyle w:val="FirstParagraph"/>
      </w:pPr>
      <w:r>
        <w:t xml:space="preserve">Professional Dietitian Services</w:t>
      </w:r>
    </w:p>
    <w:p>
      <w:pPr>
        <w:pStyle w:val="BodyText"/>
      </w:pPr>
      <w:r>
        <w:t xml:space="preserve">Address: Amir Temur Avenue 45, Yunusabad District</w:t>
      </w:r>
    </w:p>
    <w:p>
      <w:pPr>
        <w:pStyle w:val="BodyText"/>
      </w:pPr>
      <w:r>
        <w:t xml:space="preserve">Tashkent, Uzbekistan 100000</w:t>
      </w:r>
    </w:p>
    <w:p>
      <w:pPr>
        <w:pStyle w:val="BodyText"/>
      </w:pPr>
      <w:r>
        <w:t xml:space="preserve">Phone: +998 71 234 56 78</w:t>
      </w:r>
    </w:p>
    <w:p>
      <w:pPr>
        <w:pStyle w:val="BodyText"/>
      </w:pPr>
      <w:r>
        <w:t xml:space="preserve">Email: billing@nutritiontashkent.uz</w:t>
      </w:r>
    </w:p>
    <w:p>
      <w:pPr>
        <w:pStyle w:val="BodyText"/>
      </w:pPr>
      <w:r>
        <w:t xml:space="preserve">VAT Registration: UZ-123456789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INV-TK-2024-0892</w:t>
      </w:r>
    </w:p>
    <w:p>
      <w:pPr>
        <w:pStyle w:val="BodyText"/>
      </w:pPr>
      <w:r>
        <w:rPr>
          <w:bCs/>
          <w:b/>
        </w:rPr>
        <w:t xml:space="preserve">Date Issued:</w:t>
      </w:r>
      <w:r>
        <w:t xml:space="preserve"> </w:t>
      </w:r>
      <w:r>
        <w:t xml:space="preserve">October 15, 2024</w:t>
      </w:r>
    </w:p>
    <w:p>
      <w:pPr>
        <w:pStyle w:val="BodyText"/>
      </w:pPr>
      <w:r>
        <w:rPr>
          <w:bCs/>
          <w:b/>
        </w:rPr>
        <w:t xml:space="preserve">Due Date:</w:t>
      </w:r>
      <w:r>
        <w:t xml:space="preserve"> </w:t>
      </w:r>
      <w:r>
        <w:t xml:space="preserve">October 30, 2024</w:t>
      </w:r>
    </w:p>
    <w:p>
      <w:pPr>
        <w:pStyle w:val="BodyText"/>
      </w:pPr>
      <w:r>
        <w:rPr>
          <w:bCs/>
          <w:b/>
        </w:rPr>
        <w:t xml:space="preserve">Payment Terms:</w:t>
      </w:r>
      <w:r>
        <w:t xml:space="preserve"> </w:t>
      </w:r>
      <w:r>
        <w:t xml:space="preserve">Net 15 Days</w:t>
      </w:r>
    </w:p>
    <w:bookmarkEnd w:id="21"/>
    <w:p>
      <w:pPr>
        <w:pStyle w:val="BodyText"/>
      </w:pPr>
      <w:r>
        <w:t xml:space="preserve">Bill To:</w:t>
      </w:r>
    </w:p>
    <w:p>
      <w:pPr>
        <w:pStyle w:val="BodyText"/>
      </w:pPr>
      <w:r>
        <w:rPr>
          <w:bCs/>
          <w:b/>
        </w:rPr>
        <w:t xml:space="preserve">Client Name:</w:t>
      </w:r>
      <w:r>
        <w:t xml:space="preserve"> </w:t>
      </w:r>
      <w:r>
        <w:t xml:space="preserve">Aziza Karimova</w:t>
      </w:r>
    </w:p>
    <w:p>
      <w:pPr>
        <w:pStyle w:val="BodyText"/>
      </w:pPr>
      <w:r>
        <w:rPr>
          <w:bCs/>
          <w:b/>
        </w:rPr>
        <w:t xml:space="preserve">Organization:</w:t>
      </w:r>
      <w:r>
        <w:t xml:space="preserve"> </w:t>
      </w:r>
      <w:r>
        <w:t xml:space="preserve">Tashkent Wellness Center (Optional)</w:t>
      </w:r>
    </w:p>
    <w:p>
      <w:pPr>
        <w:pStyle w:val="BodyText"/>
      </w:pPr>
      <w:r>
        <w:rPr>
          <w:bCs/>
          <w:b/>
        </w:rPr>
        <w:t xml:space="preserve">Address:</w:t>
      </w:r>
      <w:r>
        <w:t xml:space="preserve"> </w:t>
      </w:r>
      <w:r>
        <w:t xml:space="preserve">Mustaqillik Street 120, Chilonzor District</w:t>
      </w:r>
    </w:p>
    <w:p>
      <w:pPr>
        <w:pStyle w:val="BodyText"/>
      </w:pPr>
      <w:r>
        <w:rPr>
          <w:bCs/>
          <w:b/>
        </w:rPr>
        <w:t xml:space="preserve">City:</w:t>
      </w:r>
      <w:r>
        <w:t xml:space="preserve"> </w:t>
      </w:r>
      <w:r>
        <w:t xml:space="preserve">Tashkent, Uzbekistan 100100</w:t>
      </w:r>
    </w:p>
    <w:p>
      <w:pPr>
        <w:pStyle w:val="BodyText"/>
      </w:pPr>
      <w:r>
        <w:rPr>
          <w:bCs/>
          <w:b/>
        </w:rPr>
        <w:t xml:space="preserve">Phone:</w:t>
      </w:r>
      <w:r>
        <w:t xml:space="preserve"> </w:t>
      </w:r>
      <w:r>
        <w:t xml:space="preserve">+998 90 123 45 67</w:t>
      </w:r>
    </w:p>
    <w:p>
      <w:pPr>
        <w:pStyle w:val="BodyText"/>
      </w:pPr>
      <w:r>
        <w:rPr>
          <w:bCs/>
          <w:b/>
        </w:rPr>
        <w:t xml:space="preserve">Email:</w:t>
      </w:r>
      <w:r>
        <w:t xml:space="preserve"> </w:t>
      </w:r>
      <w:r>
        <w:t xml:space="preserve">aziza.karimova@email.com</w:t>
      </w:r>
    </w:p>
    <w:p>
      <w:pPr>
        <w:pStyle w:val="BodyText"/>
      </w:pPr>
      <w:r>
        <w:t xml:space="preserve">Description of Dietitian Services Rendered</w:t>
      </w:r>
    </w:p>
    <w:p>
      <w:pPr>
        <w:pStyle w:val="BodyText"/>
      </w:pPr>
      <w:r>
        <w:t xml:space="preserve">This invoice covers comprehensive nutritional consulting and dietitian services provided in Tashkent, Uzbekistan,</w:t>
      </w:r>
      <w:r>
        <w:t xml:space="preserve"> </w:t>
      </w:r>
      <w:r>
        <w:t xml:space="preserve">tailored to local dietary habits, cultural preferences, and regional food availability. All services were delivered</w:t>
      </w:r>
      <w:r>
        <w:t xml:space="preserve"> </w:t>
      </w:r>
      <w:r>
        <w:t xml:space="preserve">in accordance with professional standards recognized in Uzbekistan's healthcare sector.</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1</w:t>
            </w:r>
          </w:p>
        </w:tc>
        <w:tc>
          <w:tcPr/>
          <w:p>
            <w:pPr>
              <w:pStyle w:val="Compact"/>
              <w:jc w:val="left"/>
            </w:pPr>
            <w:r>
              <w:rPr>
                <w:bCs/>
                <w:b/>
              </w:rPr>
              <w:t xml:space="preserve">Initial Comprehensive Nutritional Assessment</w:t>
            </w:r>
            <w:r>
              <w:br/>
            </w:r>
            <w:r>
              <w:t xml:space="preserve">In-depth consultation conducted at our Tashkent clinic. Included analysis of medical history, current dietary patterns, lifestyle factors, and metabolic health markers. Assessment considered traditional Uzbek dietary elements such as plov, laghman, and local dairy products to create culturally appropriate recommendations.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rPr>
                <w:bCs/>
                <w:b/>
              </w:rPr>
              <w:t xml:space="preserve">Personalized Meal Planning (4 Weeks)</w:t>
            </w:r>
            <w:r>
              <w:br/>
            </w:r>
            <w:r>
              <w:t xml:space="preserve">Development of a customized meal plan incorporating locally available ingredients from Tashkent markets (Chorsu Bazaar, etc.). Plan includes breakfast, lunch, dinner, and snack options aligned with Uzbek culinary traditions while meeting specific health goals. Includes portion guidance and substitution options.</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3</w:t>
            </w:r>
          </w:p>
        </w:tc>
        <w:tc>
          <w:tcPr/>
          <w:p>
            <w:pPr>
              <w:pStyle w:val="Compact"/>
              <w:jc w:val="left"/>
            </w:pPr>
            <w:r>
              <w:rPr>
                <w:bCs/>
                <w:b/>
              </w:rPr>
              <w:t xml:space="preserve">Follow-Up Consultation Sessions (3 Sessions)</w:t>
            </w:r>
            <w:r>
              <w:br/>
            </w:r>
            <w:r>
              <w:t xml:space="preserve">Three 45-minute follow-up appointments held in Tashkent to monitor progress, adjust meal plans, address challenges, and provide ongoing support. Sessions included review of food diaries, weight/body composition tracking, and behavioral coaching.</w:t>
            </w:r>
          </w:p>
        </w:tc>
        <w:tc>
          <w:tcPr/>
          <w:p>
            <w:pPr>
              <w:pStyle w:val="Compact"/>
              <w:jc w:val="left"/>
            </w:pPr>
            <w:r>
              <w:t xml:space="preserve">3</w:t>
            </w:r>
          </w:p>
        </w:tc>
        <w:tc>
          <w:tcPr/>
          <w:p>
            <w:pPr>
              <w:pStyle w:val="Compact"/>
              <w:jc w:val="left"/>
            </w:pPr>
            <w:r>
              <w:t xml:space="preserve">300,000</w:t>
            </w:r>
          </w:p>
        </w:tc>
        <w:tc>
          <w:tcPr/>
          <w:p>
            <w:pPr>
              <w:pStyle w:val="Compact"/>
              <w:jc w:val="left"/>
            </w:pPr>
            <w:r>
              <w:t xml:space="preserve">900,000</w:t>
            </w:r>
          </w:p>
        </w:tc>
      </w:tr>
      <w:tr>
        <w:tc>
          <w:tcPr/>
          <w:p>
            <w:pPr>
              <w:pStyle w:val="Compact"/>
              <w:jc w:val="left"/>
            </w:pPr>
            <w:r>
              <w:t xml:space="preserve">4</w:t>
            </w:r>
          </w:p>
        </w:tc>
        <w:tc>
          <w:tcPr/>
          <w:p>
            <w:pPr>
              <w:pStyle w:val="Compact"/>
              <w:jc w:val="left"/>
            </w:pPr>
            <w:r>
              <w:rPr>
                <w:bCs/>
                <w:b/>
              </w:rPr>
              <w:t xml:space="preserve">Nutritional Education Workshop (Group Session)</w:t>
            </w:r>
            <w:r>
              <w:br/>
            </w:r>
            <w:r>
              <w:t xml:space="preserve">Participation in a group educational session held in Tashkent focused on healthy eating within Uzbek culture. Topics covered: balanced plov preparation, reducing oil and salt in traditional dishes, increasing vegetable intake, and understanding nutritional labels on products available in Uzbekistan.</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5</w:t>
            </w:r>
          </w:p>
        </w:tc>
        <w:tc>
          <w:tcPr/>
          <w:p>
            <w:pPr>
              <w:pStyle w:val="Compact"/>
              <w:jc w:val="left"/>
            </w:pPr>
            <w:r>
              <w:rPr>
                <w:bCs/>
                <w:b/>
              </w:rPr>
              <w:t xml:space="preserve">Supplement Recommendation and Guidance</w:t>
            </w:r>
            <w:r>
              <w:br/>
            </w:r>
            <w:r>
              <w:t xml:space="preserve">Professional assessment of vitamin and mineral needs based on blood work analysis. Recommendations for supplements available in Tashkent pharmacies, including dosage guidance and timing. Consideration of local dietary deficiencies common in Uzbekistan.</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6</w:t>
            </w:r>
          </w:p>
        </w:tc>
        <w:tc>
          <w:tcPr/>
          <w:p>
            <w:pPr>
              <w:pStyle w:val="Compact"/>
              <w:jc w:val="left"/>
            </w:pPr>
            <w:r>
              <w:rPr>
                <w:bCs/>
                <w:b/>
              </w:rPr>
              <w:t xml:space="preserve">Digital Resources and Recipe Booklet</w:t>
            </w:r>
            <w:r>
              <w:br/>
            </w:r>
            <w:r>
              <w:t xml:space="preserve">Provision of a digital recipe booklet featuring healthy adaptations of traditional Uzbek dishes. Includes recipes for nutritious variants of samsa, shashlik, and salads using fresh ingredients from Tashkent. Access to online portal for ongoing support.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bl>
    <w:p>
      <w:pPr>
        <w:pStyle w:val="BodyText"/>
      </w:pPr>
      <w:r>
        <w:t xml:space="preserve">Subtotal:</w:t>
      </w:r>
      <w:r>
        <w:t xml:space="preserve"> </w:t>
      </w:r>
      <w:r>
        <w:t xml:space="preserve">2,750,000 UZS</w:t>
      </w:r>
    </w:p>
    <w:p>
      <w:pPr>
        <w:pStyle w:val="BodyText"/>
      </w:pPr>
      <w:r>
        <w:t xml:space="preserve">VAT (12% - Uzbekistan Standard Rate):</w:t>
      </w:r>
      <w:r>
        <w:t xml:space="preserve"> </w:t>
      </w:r>
      <w:r>
        <w:t xml:space="preserve">330,000 UZS</w:t>
      </w:r>
    </w:p>
    <w:p>
      <w:pPr>
        <w:pStyle w:val="BodyText"/>
      </w:pPr>
      <w:r>
        <w:t xml:space="preserve">Discount (Loyalty Program):</w:t>
      </w:r>
      <w:r>
        <w:t xml:space="preserve"> </w:t>
      </w:r>
      <w:r>
        <w:t xml:space="preserve">-100,000 UZS</w:t>
      </w:r>
    </w:p>
    <w:p>
      <w:pPr>
        <w:pStyle w:val="BodyText"/>
      </w:pPr>
      <w:r>
        <w:t xml:space="preserve">TOTAL AMOUNT DUE:</w:t>
      </w:r>
      <w:r>
        <w:t xml:space="preserve"> </w:t>
      </w:r>
      <w:r>
        <w:t xml:space="preserve">2,980,000 UZS</w:t>
      </w:r>
    </w:p>
    <w:p>
      <w:pPr>
        <w:pStyle w:val="BodyText"/>
      </w:pPr>
      <w:r>
        <w:t xml:space="preserve">Amount in words: Two million nine hundred eighty thousand Uzbekistan Sum</w:t>
      </w:r>
    </w:p>
    <w:bookmarkStart w:id="22" w:name="important-notes-and-payment-information"/>
    <w:p>
      <w:pPr>
        <w:pStyle w:val="Heading3"/>
      </w:pPr>
      <w:r>
        <w:t xml:space="preserve">Important Notes and Payment Information:</w:t>
      </w:r>
    </w:p>
    <w:p>
      <w:pPr>
        <w:numPr>
          <w:ilvl w:val="0"/>
          <w:numId w:val="1001"/>
        </w:numPr>
        <w:pStyle w:val="Compact"/>
      </w:pPr>
      <w:r>
        <w:rPr>
          <w:bCs/>
          <w:b/>
        </w:rPr>
        <w:t xml:space="preserve">Currency:</w:t>
      </w:r>
      <w:r>
        <w:t xml:space="preserve"> </w:t>
      </w:r>
      <w:r>
        <w:t xml:space="preserve">All amounts are quoted in Uzbekistan Sum (UZS), the official currency of Uzbekistan.</w:t>
      </w:r>
    </w:p>
    <w:p>
      <w:pPr>
        <w:numPr>
          <w:ilvl w:val="0"/>
          <w:numId w:val="1001"/>
        </w:numPr>
        <w:pStyle w:val="Compact"/>
      </w:pPr>
      <w:r>
        <w:rPr>
          <w:bCs/>
          <w:b/>
        </w:rPr>
        <w:t xml:space="preserve">Payment Methods:</w:t>
      </w:r>
      <w:r>
        <w:t xml:space="preserve"> </w:t>
      </w:r>
      <w:r>
        <w:t xml:space="preserve">Payment can be made via bank transfer to our account in Tashkent, cash at our clinic, or through local payment systems (Click, Payme, Uzum).</w:t>
      </w:r>
    </w:p>
    <w:p>
      <w:pPr>
        <w:numPr>
          <w:ilvl w:val="0"/>
          <w:numId w:val="1001"/>
        </w:numPr>
        <w:pStyle w:val="Compact"/>
      </w:pPr>
      <w:r>
        <w:rPr>
          <w:bCs/>
          <w:b/>
        </w:rPr>
        <w:t xml:space="preserve">Bank Details:</w:t>
      </w:r>
      <w:r>
        <w:br/>
      </w:r>
      <w:r>
        <w:t xml:space="preserve">Bank Name: Ipak Yuli Bank</w:t>
      </w:r>
      <w:r>
        <w:br/>
      </w:r>
      <w:r>
        <w:t xml:space="preserve">Account Name: Nutrition &amp; Wellness Tashkent LLC</w:t>
      </w:r>
      <w:r>
        <w:br/>
      </w:r>
      <w:r>
        <w:t xml:space="preserve">Account Number: 2010000000123456789</w:t>
      </w:r>
      <w:r>
        <w:br/>
      </w:r>
      <w:r>
        <w:t xml:space="preserve">SWIFT Code: IPAKUZ2X</w:t>
      </w:r>
    </w:p>
    <w:p>
      <w:pPr>
        <w:numPr>
          <w:ilvl w:val="0"/>
          <w:numId w:val="1001"/>
        </w:numPr>
        <w:pStyle w:val="Compact"/>
      </w:pPr>
      <w:r>
        <w:rPr>
          <w:bCs/>
          <w:b/>
        </w:rPr>
        <w:t xml:space="preserve">Due Date:</w:t>
      </w:r>
      <w:r>
        <w:t xml:space="preserve"> </w:t>
      </w:r>
      <w:r>
        <w:t xml:space="preserve">Payment is due within 15 days of the invoice date. Late payments may incur a 2% monthly interest charge as per Uzbekistan commercial regulations.</w:t>
      </w:r>
    </w:p>
    <w:p>
      <w:pPr>
        <w:numPr>
          <w:ilvl w:val="0"/>
          <w:numId w:val="1001"/>
        </w:numPr>
        <w:pStyle w:val="Compact"/>
      </w:pPr>
      <w:r>
        <w:rPr>
          <w:bCs/>
          <w:b/>
        </w:rPr>
        <w:t xml:space="preserve">Invoice Validity:</w:t>
      </w:r>
      <w:r>
        <w:t xml:space="preserve"> </w:t>
      </w:r>
      <w:r>
        <w:t xml:space="preserve">This invoice is valid for 90 days from the date of issue.</w:t>
      </w:r>
    </w:p>
    <w:p>
      <w:pPr>
        <w:numPr>
          <w:ilvl w:val="0"/>
          <w:numId w:val="1001"/>
        </w:numPr>
        <w:pStyle w:val="Compact"/>
      </w:pPr>
      <w:r>
        <w:rPr>
          <w:bCs/>
          <w:b/>
        </w:rPr>
        <w:t xml:space="preserve">Confidentiality:</w:t>
      </w:r>
      <w:r>
        <w:t xml:space="preserve"> </w:t>
      </w:r>
      <w:r>
        <w:t xml:space="preserve">All health information and dietary assessments are kept strictly confidential in accordance with Uzbekistan's healthcare privacy standards.</w:t>
      </w:r>
    </w:p>
    <w:p>
      <w:pPr>
        <w:numPr>
          <w:ilvl w:val="0"/>
          <w:numId w:val="1001"/>
        </w:numPr>
        <w:pStyle w:val="Compact"/>
      </w:pPr>
      <w:r>
        <w:rPr>
          <w:bCs/>
          <w:b/>
        </w:rPr>
        <w:t xml:space="preserve">Service Location:</w:t>
      </w:r>
      <w:r>
        <w:t xml:space="preserve"> </w:t>
      </w:r>
      <w:r>
        <w:t xml:space="preserve">All services were provided at our Tashkent clinic or via approved telehealth platforms accessible in Uzbekistan.</w:t>
      </w:r>
    </w:p>
    <w:p>
      <w:pPr>
        <w:numPr>
          <w:ilvl w:val="0"/>
          <w:numId w:val="1001"/>
        </w:numPr>
        <w:pStyle w:val="Compact"/>
      </w:pPr>
      <w:r>
        <w:rPr>
          <w:bCs/>
          <w:b/>
        </w:rPr>
        <w:t xml:space="preserve">Cultural Adaptation:</w:t>
      </w:r>
      <w:r>
        <w:t xml:space="preserve"> </w:t>
      </w:r>
      <w:r>
        <w:t xml:space="preserve">Our dietitian services are specifically designed to respect and incorporate Uzbek culinary traditions, ensuring sustainable and enjoyable dietary changes.</w:t>
      </w:r>
    </w:p>
    <w:p>
      <w:pPr>
        <w:numPr>
          <w:ilvl w:val="0"/>
          <w:numId w:val="1001"/>
        </w:numPr>
        <w:pStyle w:val="Compact"/>
      </w:pPr>
      <w:r>
        <w:rPr>
          <w:bCs/>
          <w:b/>
        </w:rPr>
        <w:t xml:space="preserve">Questions:</w:t>
      </w:r>
      <w:r>
        <w:t xml:space="preserve"> </w:t>
      </w:r>
      <w:r>
        <w:t xml:space="preserve">For any inquiries regarding this invoice, please contact our billing department in Tashkent at +998 71 234 56 78 or email billing@nutritiontashkent.uz.</w:t>
      </w:r>
    </w:p>
    <w:bookmarkEnd w:id="22"/>
    <w:p>
      <w:pPr>
        <w:pStyle w:val="FirstParagraph"/>
      </w:pPr>
      <w:r>
        <w:t xml:space="preserve">Authorized Signature</w:t>
      </w:r>
    </w:p>
    <w:p>
      <w:pPr>
        <w:pStyle w:val="BodyText"/>
      </w:pPr>
      <w:r>
        <w:t xml:space="preserve">Dr. Dilnoza Rahimova</w:t>
      </w:r>
    </w:p>
    <w:p>
      <w:pPr>
        <w:pStyle w:val="BodyText"/>
      </w:pPr>
      <w:r>
        <w:t xml:space="preserve">Lead Dietitian</w:t>
      </w:r>
    </w:p>
    <w:p>
      <w:pPr>
        <w:pStyle w:val="BodyText"/>
      </w:pPr>
      <w:r>
        <w:t xml:space="preserve">Nutrition &amp; Wellness Tashkent</w:t>
      </w:r>
    </w:p>
    <w:p>
      <w:pPr>
        <w:pStyle w:val="BodyText"/>
      </w:pPr>
      <w:r>
        <w:t xml:space="preserve">Client Acknowledgment</w:t>
      </w:r>
    </w:p>
    <w:p>
      <w:pPr>
        <w:pStyle w:val="BodyText"/>
      </w:pPr>
      <w:r>
        <w:t xml:space="preserve">_________________________</w:t>
      </w:r>
    </w:p>
    <w:p>
      <w:pPr>
        <w:pStyle w:val="BodyText"/>
      </w:pPr>
      <w:r>
        <w:t xml:space="preserve">Date: _________________</w:t>
      </w:r>
    </w:p>
    <w:p>
      <w:pPr>
        <w:pStyle w:val="BodyText"/>
      </w:pPr>
      <w:r>
        <w:t xml:space="preserve">Nutrition &amp; Wellness Tashkent | Professional Dietitian Services in Uzbekistan</w:t>
      </w:r>
    </w:p>
    <w:p>
      <w:pPr>
        <w:pStyle w:val="BodyText"/>
      </w:pPr>
      <w:r>
        <w:t xml:space="preserve">Amir Temur Avenue 45, Yunusabad District, Tashkent, Uzbekistan 100000</w:t>
      </w:r>
    </w:p>
    <w:p>
      <w:pPr>
        <w:pStyle w:val="BodyText"/>
      </w:pPr>
      <w:r>
        <w:t xml:space="preserve">Phone: +998 71 234 56 78 | Email: info@nutritiontashkent.uz | Website: www.nutritiontashkent.uz</w:t>
      </w:r>
    </w:p>
    <w:p>
      <w:pPr>
        <w:pStyle w:val="BodyText"/>
      </w:pPr>
      <w:r>
        <w:t xml:space="preserve">Thank you for choosing our dietitian services in Tashkent, Uzbekistan. We are committed to improving your health through personalized, culturally appropriate nutrition guidance.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Dietitian Services Invoice - Tashkent, Uzbekistan</dc:title>
  <dc:creator/>
  <dc:language>en</dc:language>
  <cp:keywords/>
  <dcterms:created xsi:type="dcterms:W3CDTF">2026-10-10T07:34:51Z</dcterms:created>
  <dcterms:modified xsi:type="dcterms:W3CDTF">2026-10-10T07:34:51Z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