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Diplomat</w:t>
      </w:r>
      <w:r>
        <w:t xml:space="preserve"> </w:t>
      </w:r>
      <w:r>
        <w:t xml:space="preserve">Mexico</w:t>
      </w:r>
      <w:r>
        <w:t xml:space="preserve"> </w:t>
      </w:r>
      <w:r>
        <w:t xml:space="preserve">City</w:t>
      </w:r>
    </w:p>
    <w:bookmarkStart w:id="20" w:name="diplomat"/>
    <w:p>
      <w:pPr>
        <w:pStyle w:val="Heading1"/>
      </w:pPr>
      <w:r>
        <w:t xml:space="preserve">DIPLomat</w:t>
      </w:r>
    </w:p>
    <w:p>
      <w:pPr>
        <w:pStyle w:val="FirstParagraph"/>
      </w:pPr>
      <w:r>
        <w:t xml:space="preserve">Diplomat Corporate Services S.A. de C.V.</w:t>
      </w:r>
    </w:p>
    <w:p>
      <w:pPr>
        <w:pStyle w:val="BodyText"/>
      </w:pPr>
      <w:r>
        <w:t xml:space="preserve">Av. Paseo de la Reforma 222, Piso 14</w:t>
      </w:r>
    </w:p>
    <w:p>
      <w:pPr>
        <w:pStyle w:val="BodyText"/>
      </w:pPr>
      <w:r>
        <w:t xml:space="preserve">Col. Cuauhtémoc, C.P. 06600</w:t>
      </w:r>
    </w:p>
    <w:p>
      <w:pPr>
        <w:pStyle w:val="BodyText"/>
      </w:pPr>
      <w:r>
        <w:t xml:space="preserve">Mexico, Mexico City, CDMX</w:t>
      </w:r>
    </w:p>
    <w:p>
      <w:pPr>
        <w:pStyle w:val="BodyText"/>
      </w:pPr>
      <w:r>
        <w:t xml:space="preserve">RFC: DIP150322AB1</w:t>
      </w:r>
    </w:p>
    <w:p>
      <w:pPr>
        <w:pStyle w:val="BodyText"/>
      </w:pPr>
      <w:r>
        <w:t xml:space="preserve">Phone: +52 (55) 5264 8800</w:t>
      </w:r>
    </w:p>
    <w:p>
      <w:pPr>
        <w:pStyle w:val="BodyText"/>
      </w:pPr>
      <w:r>
        <w:t xml:space="preserve">Email: billing@diplomat-mexico.com</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DIP-MX-2025-04871</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Mexico City</w:t>
      </w:r>
    </w:p>
    <w:bookmarkEnd w:id="21"/>
    <w:bookmarkStart w:id="22" w:name="bill-to"/>
    <w:p>
      <w:pPr>
        <w:pStyle w:val="Heading3"/>
      </w:pPr>
      <w:r>
        <w:t xml:space="preserve">Bill To</w:t>
      </w:r>
    </w:p>
    <w:p>
      <w:pPr>
        <w:pStyle w:val="FirstParagraph"/>
      </w:pPr>
      <w:r>
        <w:rPr>
          <w:bCs/>
          <w:b/>
        </w:rPr>
        <w:t xml:space="preserve">Embassy of the Federal Republic of Germany</w:t>
      </w:r>
    </w:p>
    <w:p>
      <w:pPr>
        <w:pStyle w:val="BodyText"/>
      </w:pPr>
      <w:r>
        <w:t xml:space="preserve">Av. Presidente Masaryk 140</w:t>
      </w:r>
    </w:p>
    <w:p>
      <w:pPr>
        <w:pStyle w:val="BodyText"/>
      </w:pPr>
      <w:r>
        <w:t xml:space="preserve">Col. Juárez, C.P. 06600</w:t>
      </w:r>
    </w:p>
    <w:p>
      <w:pPr>
        <w:pStyle w:val="BodyText"/>
      </w:pPr>
      <w:r>
        <w:t xml:space="preserve">Mexico, Mexico City, CDMX</w:t>
      </w:r>
    </w:p>
    <w:p>
      <w:pPr>
        <w:pStyle w:val="BodyText"/>
      </w:pPr>
      <w:r>
        <w:t xml:space="preserve">Attn: Mr. Heinrich Vogel, Administrative Director</w:t>
      </w:r>
    </w:p>
    <w:p>
      <w:pPr>
        <w:pStyle w:val="BodyText"/>
      </w:pPr>
      <w:r>
        <w:t xml:space="preserve">Contact: +52 (55) 5284 3300</w:t>
      </w:r>
    </w:p>
    <w:bookmarkEnd w:id="22"/>
    <w:bookmarkStart w:id="23" w:name="project-reference"/>
    <w:p>
      <w:pPr>
        <w:pStyle w:val="Heading3"/>
      </w:pPr>
      <w:r>
        <w:t xml:space="preserve">Project / Reference</w:t>
      </w:r>
    </w:p>
    <w:p>
      <w:pPr>
        <w:pStyle w:val="FirstParagraph"/>
      </w:pPr>
      <w:r>
        <w:rPr>
          <w:bCs/>
          <w:b/>
        </w:rPr>
        <w:t xml:space="preserve">Project:</w:t>
      </w:r>
      <w:r>
        <w:t xml:space="preserve"> </w:t>
      </w:r>
      <w:r>
        <w:t xml:space="preserve">Diplomat Executive Relocation &amp; Protocol Services</w:t>
      </w:r>
    </w:p>
    <w:p>
      <w:pPr>
        <w:pStyle w:val="BodyText"/>
      </w:pPr>
      <w:r>
        <w:rPr>
          <w:bCs/>
          <w:b/>
        </w:rPr>
        <w:t xml:space="preserve">Contract Ref:</w:t>
      </w:r>
      <w:r>
        <w:t xml:space="preserve"> </w:t>
      </w:r>
      <w:r>
        <w:t xml:space="preserve">DIP-CON-2025-0092</w:t>
      </w:r>
    </w:p>
    <w:p>
      <w:pPr>
        <w:pStyle w:val="BodyText"/>
      </w:pPr>
      <w:r>
        <w:rPr>
          <w:bCs/>
          <w:b/>
        </w:rPr>
        <w:t xml:space="preserve">Service Period:</w:t>
      </w:r>
      <w:r>
        <w:t xml:space="preserve"> </w:t>
      </w:r>
      <w:r>
        <w:t xml:space="preserve">May 1 – June 15, 2025</w:t>
      </w:r>
    </w:p>
    <w:p>
      <w:pPr>
        <w:pStyle w:val="BodyText"/>
      </w:pPr>
      <w:r>
        <w:rPr>
          <w:bCs/>
          <w:b/>
        </w:rPr>
        <w:t xml:space="preserve">Location:</w:t>
      </w:r>
      <w:r>
        <w:t xml:space="preserve"> </w:t>
      </w:r>
      <w:r>
        <w:t xml:space="preserve">Mexico City, Mexico</w:t>
      </w:r>
    </w:p>
    <w:p>
      <w:pPr>
        <w:pStyle w:val="BodyText"/>
      </w:pPr>
      <w:r>
        <w:rPr>
          <w:bCs/>
          <w:b/>
        </w:rPr>
        <w:t xml:space="preserve">Authorized By:</w:t>
      </w:r>
      <w:r>
        <w:t xml:space="preserve"> </w:t>
      </w:r>
      <w:r>
        <w:t xml:space="preserve">Diplomat Regional Director, CDMX</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(MXN)</w:t>
            </w:r>
          </w:p>
        </w:tc>
        <w:tc>
          <w:tcPr/>
          <w:p>
            <w:pPr>
              <w:pStyle w:val="Compact"/>
              <w:jc w:val="left"/>
            </w:pPr>
            <w:r>
              <w:t xml:space="preserve">Amount (MXN)</w:t>
            </w:r>
          </w:p>
        </w:tc>
      </w:tr>
      <w:tr>
        <w:tc>
          <w:tcPr/>
          <w:p>
            <w:pPr>
              <w:pStyle w:val="Compact"/>
              <w:jc w:val="left"/>
            </w:pPr>
            <w:r>
              <w:t xml:space="preserve">1</w:t>
            </w:r>
          </w:p>
        </w:tc>
        <w:tc>
          <w:tcPr/>
          <w:p>
            <w:pPr>
              <w:pStyle w:val="Compact"/>
              <w:jc w:val="left"/>
            </w:pPr>
            <w:r>
              <w:t xml:space="preserve">Diplomat Executive Relocation Coordination – Full residential and office relocation logistics for diplomatic personnel arriving in Mexico City, including customs clearance, vehicle registration, and housing verification in the Polanco district.</w:t>
            </w:r>
          </w:p>
        </w:tc>
        <w:tc>
          <w:tcPr/>
          <w:p>
            <w:pPr>
              <w:pStyle w:val="Compact"/>
              <w:jc w:val="left"/>
            </w:pPr>
            <w:r>
              <w:t xml:space="preserve">May 05, 2025</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Diplomat Protocol &amp; Liaison Services – Bilingual (Spanish/English) protocol officer assigned to coordinate official events, government meetings, and cultural engagements throughout Mexico City for the duration of the assignment.</w:t>
            </w:r>
          </w:p>
        </w:tc>
        <w:tc>
          <w:tcPr/>
          <w:p>
            <w:pPr>
              <w:pStyle w:val="Compact"/>
              <w:jc w:val="left"/>
            </w:pPr>
            <w:r>
              <w:t xml:space="preserve">May 10, 2025</w:t>
            </w:r>
          </w:p>
        </w:tc>
        <w:tc>
          <w:tcPr/>
          <w:p>
            <w:pPr>
              <w:pStyle w:val="Compact"/>
              <w:jc w:val="left"/>
            </w:pPr>
            <w:r>
              <w:t xml:space="preserve">6</w:t>
            </w:r>
          </w:p>
        </w:tc>
        <w:tc>
          <w:tcPr/>
          <w:p>
            <w:pPr>
              <w:pStyle w:val="Compact"/>
              <w:jc w:val="left"/>
            </w:pPr>
            <w:r>
              <w:t xml:space="preserve">$42,500.00</w:t>
            </w:r>
          </w:p>
        </w:tc>
        <w:tc>
          <w:tcPr/>
          <w:p>
            <w:pPr>
              <w:pStyle w:val="Compact"/>
              <w:jc w:val="left"/>
            </w:pPr>
            <w:r>
              <w:t xml:space="preserve">$255,000.00</w:t>
            </w:r>
          </w:p>
        </w:tc>
      </w:tr>
      <w:tr>
        <w:tc>
          <w:tcPr/>
          <w:p>
            <w:pPr>
              <w:pStyle w:val="Compact"/>
              <w:jc w:val="left"/>
            </w:pPr>
            <w:r>
              <w:t xml:space="preserve">3</w:t>
            </w:r>
          </w:p>
        </w:tc>
        <w:tc>
          <w:tcPr/>
          <w:p>
            <w:pPr>
              <w:pStyle w:val="Compact"/>
              <w:jc w:val="left"/>
            </w:pPr>
            <w:r>
              <w:t xml:space="preserve">Diplomat Security Assessment &amp; Route Planning – Comprehensive security risk assessment for diplomatic residences and official vehicles operating within Mexico City, including daily route planning, threat analysis, and emergency response protocol documentation.</w:t>
            </w:r>
          </w:p>
        </w:tc>
        <w:tc>
          <w:tcPr/>
          <w:p>
            <w:pPr>
              <w:pStyle w:val="Compact"/>
              <w:jc w:val="left"/>
            </w:pPr>
            <w:r>
              <w:t xml:space="preserve">May 18, 2025</w:t>
            </w:r>
          </w:p>
        </w:tc>
        <w:tc>
          <w:tcPr/>
          <w:p>
            <w:pPr>
              <w:pStyle w:val="Compact"/>
              <w:jc w:val="left"/>
            </w:pPr>
            <w:r>
              <w:t xml:space="preserve">1</w:t>
            </w:r>
          </w:p>
        </w:tc>
        <w:tc>
          <w:tcPr/>
          <w:p>
            <w:pPr>
              <w:pStyle w:val="Compact"/>
              <w:jc w:val="left"/>
            </w:pPr>
            <w:r>
              <w:t xml:space="preserve">$98,000.00</w:t>
            </w:r>
          </w:p>
        </w:tc>
        <w:tc>
          <w:tcPr/>
          <w:p>
            <w:pPr>
              <w:pStyle w:val="Compact"/>
              <w:jc w:val="left"/>
            </w:pPr>
            <w:r>
              <w:t xml:space="preserve">$98,000.00</w:t>
            </w:r>
          </w:p>
        </w:tc>
      </w:tr>
      <w:tr>
        <w:tc>
          <w:tcPr/>
          <w:p>
            <w:pPr>
              <w:pStyle w:val="Compact"/>
              <w:jc w:val="left"/>
            </w:pPr>
            <w:r>
              <w:t xml:space="preserve">4</w:t>
            </w:r>
          </w:p>
        </w:tc>
        <w:tc>
          <w:tcPr/>
          <w:p>
            <w:pPr>
              <w:pStyle w:val="Compact"/>
              <w:jc w:val="left"/>
            </w:pPr>
            <w:r>
              <w:t xml:space="preserve">Diplomat Administrative &amp; Translation Support – Full-time administrative assistant and certified legal translator (Spanish-English) supporting the diplomatic mission in Mexico City, including document preparation, correspondence management, and real-time interpretation services.</w:t>
            </w:r>
          </w:p>
        </w:tc>
        <w:tc>
          <w:tcPr/>
          <w:p>
            <w:pPr>
              <w:pStyle w:val="Compact"/>
              <w:jc w:val="left"/>
            </w:pPr>
            <w:r>
              <w:t xml:space="preserve">May 20, 2025</w:t>
            </w:r>
          </w:p>
        </w:tc>
        <w:tc>
          <w:tcPr/>
          <w:p>
            <w:pPr>
              <w:pStyle w:val="Compact"/>
              <w:jc w:val="left"/>
            </w:pPr>
            <w:r>
              <w:t xml:space="preserve">8</w:t>
            </w:r>
          </w:p>
        </w:tc>
        <w:tc>
          <w:tcPr/>
          <w:p>
            <w:pPr>
              <w:pStyle w:val="Compact"/>
              <w:jc w:val="left"/>
            </w:pPr>
            <w:r>
              <w:t xml:space="preserve">$31,250.00</w:t>
            </w:r>
          </w:p>
        </w:tc>
        <w:tc>
          <w:tcPr/>
          <w:p>
            <w:pPr>
              <w:pStyle w:val="Compact"/>
              <w:jc w:val="left"/>
            </w:pPr>
            <w:r>
              <w:t xml:space="preserve">$250,000.00</w:t>
            </w:r>
          </w:p>
        </w:tc>
      </w:tr>
      <w:tr>
        <w:tc>
          <w:tcPr/>
          <w:p>
            <w:pPr>
              <w:pStyle w:val="Compact"/>
              <w:jc w:val="left"/>
            </w:pPr>
            <w:r>
              <w:t xml:space="preserve">5</w:t>
            </w:r>
          </w:p>
        </w:tc>
        <w:tc>
          <w:tcPr/>
          <w:p>
            <w:pPr>
              <w:pStyle w:val="Compact"/>
              <w:jc w:val="left"/>
            </w:pPr>
            <w:r>
              <w:t xml:space="preserve">Diplomat Event Management – Planning, coordination, and execution of three (3) official diplomatic receptions and cultural exchange events held at the Hotel Marquis, Mexico City, including catering coordination, guest list management, and audiovisual production.</w:t>
            </w:r>
          </w:p>
        </w:tc>
        <w:tc>
          <w:tcPr/>
          <w:p>
            <w:pPr>
              <w:pStyle w:val="Compact"/>
              <w:jc w:val="left"/>
            </w:pPr>
            <w:r>
              <w:t xml:space="preserve">Jun 02, 2025</w:t>
            </w:r>
          </w:p>
        </w:tc>
        <w:tc>
          <w:tcPr/>
          <w:p>
            <w:pPr>
              <w:pStyle w:val="Compact"/>
              <w:jc w:val="left"/>
            </w:pPr>
            <w:r>
              <w:t xml:space="preserve">3</w:t>
            </w:r>
          </w:p>
        </w:tc>
        <w:tc>
          <w:tcPr/>
          <w:p>
            <w:pPr>
              <w:pStyle w:val="Compact"/>
              <w:jc w:val="left"/>
            </w:pPr>
            <w:r>
              <w:t xml:space="preserve">$67,500.00</w:t>
            </w:r>
          </w:p>
        </w:tc>
        <w:tc>
          <w:tcPr/>
          <w:p>
            <w:pPr>
              <w:pStyle w:val="Compact"/>
              <w:jc w:val="left"/>
            </w:pPr>
            <w:r>
              <w:t xml:space="preserve">$202,500.00</w:t>
            </w:r>
          </w:p>
        </w:tc>
      </w:tr>
      <w:tr>
        <w:tc>
          <w:tcPr/>
          <w:p>
            <w:pPr>
              <w:pStyle w:val="Compact"/>
              <w:jc w:val="left"/>
            </w:pPr>
            <w:r>
              <w:t xml:space="preserve">6</w:t>
            </w:r>
          </w:p>
        </w:tc>
        <w:tc>
          <w:tcPr/>
          <w:p>
            <w:pPr>
              <w:pStyle w:val="Compact"/>
              <w:jc w:val="left"/>
            </w:pPr>
            <w:r>
              <w:t xml:space="preserve">Diplomat IT &amp; Communications Setup – Installation and configuration of secure communication systems, encrypted email infrastructure, and dedicated internet connectivity for the diplomatic office located in Mexico City, including hardware procurement and ongoing technical support.</w:t>
            </w:r>
          </w:p>
        </w:tc>
        <w:tc>
          <w:tcPr/>
          <w:p>
            <w:pPr>
              <w:pStyle w:val="Compact"/>
              <w:jc w:val="left"/>
            </w:pPr>
            <w:r>
              <w:t xml:space="preserve">Jun 10, 2025</w:t>
            </w:r>
          </w:p>
        </w:tc>
        <w:tc>
          <w:tcPr/>
          <w:p>
            <w:pPr>
              <w:pStyle w:val="Compact"/>
              <w:jc w:val="left"/>
            </w:pPr>
            <w:r>
              <w:t xml:space="preserve">1</w:t>
            </w:r>
          </w:p>
        </w:tc>
        <w:tc>
          <w:tcPr/>
          <w:p>
            <w:pPr>
              <w:pStyle w:val="Compact"/>
              <w:jc w:val="left"/>
            </w:pPr>
            <w:r>
              <w:t xml:space="preserve">$74,000.00</w:t>
            </w:r>
          </w:p>
        </w:tc>
        <w:tc>
          <w:tcPr/>
          <w:p>
            <w:pPr>
              <w:pStyle w:val="Compact"/>
              <w:jc w:val="left"/>
            </w:pPr>
            <w:r>
              <w:t xml:space="preserve">$74,000.00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$1,064,500.00</w:t>
            </w:r>
          </w:p>
        </w:tc>
      </w:tr>
      <w:tr>
        <w:tc>
          <w:tcPr/>
          <w:p>
            <w:pPr>
              <w:pStyle w:val="Compact"/>
              <w:jc w:val="left"/>
            </w:pPr>
            <w:r>
              <w:t xml:space="preserve">IVA (16% VAT – Mexico)</w:t>
            </w:r>
          </w:p>
        </w:tc>
        <w:tc>
          <w:tcPr/>
          <w:p>
            <w:pPr>
              <w:pStyle w:val="Compact"/>
              <w:jc w:val="left"/>
            </w:pPr>
            <w:r>
              <w:t xml:space="preserve">$170,320.00</w:t>
            </w:r>
          </w:p>
        </w:tc>
      </w:tr>
      <w:tr>
        <w:tc>
          <w:tcPr/>
          <w:p>
            <w:pPr>
              <w:pStyle w:val="Compact"/>
              <w:jc w:val="left"/>
            </w:pPr>
            <w:r>
              <w:t xml:space="preserve">Discount – Diplomat Loyalty Program (5%)</w:t>
            </w:r>
          </w:p>
        </w:tc>
        <w:tc>
          <w:tcPr/>
          <w:p>
            <w:pPr>
              <w:pStyle w:val="Compact"/>
              <w:jc w:val="left"/>
            </w:pPr>
            <w:r>
              <w:t xml:space="preserve">-$53,225.00</w:t>
            </w:r>
          </w:p>
        </w:tc>
      </w:tr>
      <w:tr>
        <w:tc>
          <w:tcPr/>
          <w:p>
            <w:pPr>
              <w:pStyle w:val="Compact"/>
              <w:jc w:val="left"/>
            </w:pPr>
            <w:r>
              <w:t xml:space="preserve">TOTAL DUE (MXN)</w:t>
            </w:r>
          </w:p>
        </w:tc>
        <w:tc>
          <w:tcPr/>
          <w:p>
            <w:pPr>
              <w:pStyle w:val="Compact"/>
              <w:jc w:val="left"/>
            </w:pPr>
            <w:r>
              <w:t xml:space="preserve">$1,181,595.00</w:t>
            </w:r>
          </w:p>
        </w:tc>
      </w:tr>
    </w:tbl>
    <w:bookmarkStart w:id="24" w:name="payment-instructions-notes"/>
    <w:p>
      <w:pPr>
        <w:pStyle w:val="Heading3"/>
      </w:pPr>
      <w:r>
        <w:t xml:space="preserve">Payment Instructions &amp; Notes</w:t>
      </w:r>
    </w:p>
    <w:p>
      <w:pPr>
        <w:pStyle w:val="FirstParagraph"/>
      </w:pPr>
      <w:r>
        <w:rPr>
          <w:bCs/>
          <w:b/>
        </w:rPr>
        <w:t xml:space="preserve">Bank Transfer:</w:t>
      </w:r>
      <w:r>
        <w:t xml:space="preserve"> </w:t>
      </w:r>
      <w:r>
        <w:t xml:space="preserve">Banco de México – Diplomat Corporate Services S.A. de C.V.</w:t>
      </w:r>
    </w:p>
    <w:p>
      <w:pPr>
        <w:pStyle w:val="BodyText"/>
      </w:pPr>
      <w:r>
        <w:t xml:space="preserve">CLABE: 012180012345678901 | Account: 8845-2201-9934 | SWIFT: BMXM MX XX</w:t>
      </w:r>
    </w:p>
    <w:p>
      <w:pPr>
        <w:pStyle w:val="BodyText"/>
      </w:pPr>
      <w:r>
        <w:t xml:space="preserve">Please reference Invoice No. DIP-MX-2025-04871 in all payment communications.</w:t>
      </w:r>
    </w:p>
    <w:p>
      <w:pPr>
        <w:pStyle w:val="BodyText"/>
      </w:pPr>
      <w:r>
        <w:rPr>
          <w:bCs/>
          <w:b/>
        </w:rPr>
        <w:t xml:space="preserve">Important:</w:t>
      </w:r>
      <w:r>
        <w:t xml:space="preserve"> </w:t>
      </w:r>
      <w:r>
        <w:t xml:space="preserve">This invoice is issued in accordance with the tax regulations of the Servicio de Administración Tributaria (SAT) of Mexico. All amounts are denominated in Mexican Pesos (MXN). The 16% IVA (Impuesto al Valor Agregado) has been applied as mandated by Mexican federal tax law for services rendered within the territory of Mexico City, Mexico.</w:t>
      </w:r>
    </w:p>
    <w:p>
      <w:pPr>
        <w:pStyle w:val="BodyText"/>
      </w:pPr>
      <w:r>
        <w:rPr>
          <w:bCs/>
          <w:b/>
        </w:rPr>
        <w:t xml:space="preserve">Terms:</w:t>
      </w:r>
      <w:r>
        <w:t xml:space="preserve"> </w:t>
      </w:r>
      <w:r>
        <w:t xml:space="preserve">Payment is due within thirty (30) calendar days from the issue date of this invoice. Late payments shall accrue interest at the rate of 1.5% per month as stipulated in the Diplomat Service Agreement (Contract Ref: DIP-CON-2025-0092). Diplomat reserves the right to suspend ongoing services in Mexico City should payment remain outstanding beyond the due date.</w:t>
      </w:r>
    </w:p>
    <w:p>
      <w:pPr>
        <w:pStyle w:val="BodyText"/>
      </w:pPr>
      <w:r>
        <w:rPr>
          <w:bCs/>
          <w:b/>
        </w:rPr>
        <w:t xml:space="preserve">Disputes:</w:t>
      </w:r>
      <w:r>
        <w:t xml:space="preserve"> </w:t>
      </w:r>
      <w:r>
        <w:t xml:space="preserve">Any discrepancies regarding this invoice must be reported in writing to the Diplomat billing department in Mexico City within fifteen (15) business days of receipt. Failure to report within this period shall constitute acceptance of the invoice as issued.</w:t>
      </w:r>
    </w:p>
    <w:p>
      <w:pPr>
        <w:pStyle w:val="BodyText"/>
      </w:pPr>
      <w:r>
        <w:rPr>
          <w:bCs/>
          <w:b/>
        </w:rPr>
        <w:t xml:space="preserve">Confidentiality:</w:t>
      </w:r>
      <w:r>
        <w:t xml:space="preserve"> </w:t>
      </w:r>
      <w:r>
        <w:t xml:space="preserve">This invoice and all associated service details are classified as confidential under the terms of the Diplomat-NDA agreement. Unauthorized distribution of this document is strictly prohibited under Mexican data protection law (LFPDPPP).</w:t>
      </w:r>
    </w:p>
    <w:bookmarkEnd w:id="24"/>
    <w:p>
      <w:pPr>
        <w:pStyle w:val="BodyText"/>
      </w:pPr>
      <w:r>
        <w:rPr>
          <w:bCs/>
          <w:b/>
        </w:rPr>
        <w:t xml:space="preserve">DIPLomat Corporate Services S.A. de C.V.</w:t>
      </w:r>
      <w:r>
        <w:t xml:space="preserve"> </w:t>
      </w:r>
      <w:r>
        <w:t xml:space="preserve">| Av. Paseo de la Reforma 222, Piso 14, Col. Cuauhtémoc, C.P. 06600, Mexico, Mexico City, CDMX</w:t>
      </w:r>
    </w:p>
    <w:p>
      <w:pPr>
        <w:pStyle w:val="BodyText"/>
      </w:pPr>
      <w:r>
        <w:t xml:space="preserve">RFC: DIP150322AB1 | SAT Registration: Active | Commercial Registry: CDMX-2015-08842</w:t>
      </w:r>
    </w:p>
    <w:p>
      <w:pPr>
        <w:pStyle w:val="BodyText"/>
      </w:pPr>
      <w:r>
        <w:t xml:space="preserve">This invoice was generated by the Diplomat Billing System v4.2 | Document ID: DIP-MX-2025-04871 | Page 1 of 1</w:t>
      </w:r>
    </w:p>
    <w:p>
      <w:pPr>
        <w:pStyle w:val="BodyText"/>
      </w:pPr>
      <w:r>
        <w:t xml:space="preserve">Thank you for choosing Diplomat for your professional services in Mexico City, Mexico. We are committed to delivering excellence in every engagement.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Diplomat Mexico City</dc:title>
  <dc:creator/>
  <dc:language>en</dc:language>
  <cp:keywords/>
  <dcterms:created xsi:type="dcterms:W3CDTF">2026-10-10T07:36:23Z</dcterms:created>
  <dcterms:modified xsi:type="dcterms:W3CDTF">2026-10-10T07:36:23Z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