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Invoice</w:t>
      </w:r>
      <w:r>
        <w:t xml:space="preserve"> </w:t>
      </w:r>
      <w:r>
        <w:t xml:space="preserve">-</w:t>
      </w:r>
      <w:r>
        <w:t xml:space="preserve"> </w:t>
      </w:r>
      <w:r>
        <w:t xml:space="preserve">Nigeria</w:t>
      </w:r>
      <w:r>
        <w:t xml:space="preserve"> </w:t>
      </w:r>
      <w:r>
        <w:t xml:space="preserve">Lagos</w:t>
      </w:r>
    </w:p>
    <w:bookmarkStart w:id="20" w:name="diplomat"/>
    <w:p>
      <w:pPr>
        <w:pStyle w:val="Heading1"/>
      </w:pPr>
      <w:r>
        <w:t xml:space="preserve">DIPLOMAT</w:t>
      </w:r>
    </w:p>
    <w:p>
      <w:pPr>
        <w:pStyle w:val="FirstParagraph"/>
      </w:pPr>
      <w:r>
        <w:t xml:space="preserve">Diplomat International Services &amp; Consulting Ltd.</w:t>
      </w:r>
    </w:p>
    <w:p>
      <w:pPr>
        <w:pStyle w:val="BodyText"/>
      </w:pPr>
      <w:r>
        <w:t xml:space="preserve">14, Adeola Odeku Street, Victoria Island</w:t>
      </w:r>
    </w:p>
    <w:p>
      <w:pPr>
        <w:pStyle w:val="BodyText"/>
      </w:pPr>
      <w:r>
        <w:t xml:space="preserve">Lagos, Nigeria</w:t>
      </w:r>
    </w:p>
    <w:p>
      <w:pPr>
        <w:pStyle w:val="BodyText"/>
      </w:pPr>
      <w:r>
        <w:t xml:space="preserve">Tel: +234 (0) 803 555 0192</w:t>
      </w:r>
    </w:p>
    <w:p>
      <w:pPr>
        <w:pStyle w:val="BodyText"/>
      </w:pPr>
      <w:r>
        <w:t xml:space="preserve">Email: billing@diplomat-lagos.com</w:t>
      </w:r>
    </w:p>
    <w:p>
      <w:pPr>
        <w:pStyle w:val="BodyText"/>
      </w:pPr>
      <w:r>
        <w:t xml:space="preserve">RC: 1284576 | TIN: 10458293-0001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DIP-LAG-2025-00487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bookmarkEnd w:id="21"/>
    <w:bookmarkStart w:id="22" w:name="billed-to"/>
    <w:p>
      <w:pPr>
        <w:pStyle w:val="Heading3"/>
      </w:pPr>
      <w:r>
        <w:t xml:space="preserve">BILLED TO</w:t>
      </w:r>
    </w:p>
    <w:p>
      <w:pPr>
        <w:pStyle w:val="FirstParagraph"/>
      </w:pPr>
      <w:r>
        <w:rPr>
          <w:bCs/>
          <w:b/>
        </w:rPr>
        <w:t xml:space="preserve">Client Name:</w:t>
      </w:r>
      <w:r>
        <w:t xml:space="preserve"> </w:t>
      </w:r>
      <w:r>
        <w:t xml:space="preserve">Horizon Trade &amp; Logistics (Nigeria) Plc.</w:t>
      </w:r>
    </w:p>
    <w:p>
      <w:pPr>
        <w:pStyle w:val="BodyText"/>
      </w:pPr>
      <w:r>
        <w:rPr>
          <w:bCs/>
          <w:b/>
        </w:rPr>
        <w:t xml:space="preserve">Attention:</w:t>
      </w:r>
      <w:r>
        <w:t xml:space="preserve"> </w:t>
      </w:r>
      <w:r>
        <w:t xml:space="preserve">Mr. Chukwuma Okafor, Chief Financial Officer</w:t>
      </w:r>
    </w:p>
    <w:p>
      <w:pPr>
        <w:pStyle w:val="BodyText"/>
      </w:pPr>
      <w:r>
        <w:rPr>
          <w:bCs/>
          <w:b/>
        </w:rPr>
        <w:t xml:space="preserve">Address:</w:t>
      </w:r>
      <w:r>
        <w:t xml:space="preserve"> </w:t>
      </w:r>
      <w:r>
        <w:t xml:space="preserve">22, Herbert Macaulay Way, Lekki Phase 1</w:t>
      </w:r>
    </w:p>
    <w:p>
      <w:pPr>
        <w:pStyle w:val="BodyText"/>
      </w:pPr>
      <w:r>
        <w:rPr>
          <w:bCs/>
          <w:b/>
        </w:rPr>
        <w:t xml:space="preserve">City:</w:t>
      </w:r>
      <w:r>
        <w:t xml:space="preserve"> </w:t>
      </w:r>
      <w:r>
        <w:t xml:space="preserve">Lagos, Nigeria</w:t>
      </w:r>
    </w:p>
    <w:p>
      <w:pPr>
        <w:pStyle w:val="BodyText"/>
      </w:pPr>
      <w:r>
        <w:rPr>
          <w:bCs/>
          <w:b/>
        </w:rPr>
        <w:t xml:space="preserve">Phone:</w:t>
      </w:r>
      <w:r>
        <w:t xml:space="preserve"> </w:t>
      </w:r>
      <w:r>
        <w:t xml:space="preserve">+234 (0) 805 221 7743</w:t>
      </w:r>
    </w:p>
    <w:p>
      <w:pPr>
        <w:pStyle w:val="BodyText"/>
      </w:pPr>
      <w:r>
        <w:rPr>
          <w:bCs/>
          <w:b/>
        </w:rPr>
        <w:t xml:space="preserve">Email:</w:t>
      </w:r>
      <w:r>
        <w:t xml:space="preserve"> </w:t>
      </w:r>
      <w:r>
        <w:t xml:space="preserve">c.okafor@horizontrade.ng</w:t>
      </w:r>
    </w:p>
    <w:p>
      <w:pPr>
        <w:pStyle w:val="BodyText"/>
      </w:pPr>
      <w:r>
        <w:rPr>
          <w:bCs/>
          <w:b/>
        </w:rPr>
        <w:t xml:space="preserve">Tax ID:</w:t>
      </w:r>
      <w:r>
        <w:t xml:space="preserve"> </w:t>
      </w:r>
      <w:r>
        <w:t xml:space="preserve">20983417-0001</w:t>
      </w:r>
    </w:p>
    <w:bookmarkEnd w:id="22"/>
    <w:bookmarkStart w:id="23" w:name="invoice-details"/>
    <w:p>
      <w:pPr>
        <w:pStyle w:val="Heading3"/>
      </w:pPr>
      <w:r>
        <w:t xml:space="preserve">INVOICE DETAILS</w:t>
      </w:r>
    </w:p>
    <w:p>
      <w:pPr>
        <w:pStyle w:val="FirstParagraph"/>
      </w:pPr>
      <w:r>
        <w:rPr>
          <w:bCs/>
          <w:b/>
        </w:rPr>
        <w:t xml:space="preserve">Project Reference:</w:t>
      </w:r>
      <w:r>
        <w:t xml:space="preserve"> </w:t>
      </w:r>
      <w:r>
        <w:t xml:space="preserve">DIP-NG-2025-Q2-014</w:t>
      </w:r>
    </w:p>
    <w:p>
      <w:pPr>
        <w:pStyle w:val="BodyText"/>
      </w:pPr>
      <w:r>
        <w:rPr>
          <w:bCs/>
          <w:b/>
        </w:rPr>
        <w:t xml:space="preserve">Service Period:</w:t>
      </w:r>
      <w:r>
        <w:t xml:space="preserve"> </w:t>
      </w:r>
      <w:r>
        <w:t xml:space="preserve">01 April 2025 – 31 May 2025</w:t>
      </w:r>
    </w:p>
    <w:p>
      <w:pPr>
        <w:pStyle w:val="BodyText"/>
      </w:pPr>
      <w:r>
        <w:rPr>
          <w:bCs/>
          <w:b/>
        </w:rPr>
        <w:t xml:space="preserve">Location of Service:</w:t>
      </w:r>
      <w:r>
        <w:t xml:space="preserve"> </w:t>
      </w:r>
      <w:r>
        <w:t xml:space="preserve">Nigeria Lagos, Victoria Island</w:t>
      </w:r>
    </w:p>
    <w:p>
      <w:pPr>
        <w:pStyle w:val="BodyText"/>
      </w:pPr>
      <w:r>
        <w:rPr>
          <w:bCs/>
          <w:b/>
        </w:rPr>
        <w:t xml:space="preserve">Authorized By:</w:t>
      </w:r>
      <w:r>
        <w:t xml:space="preserve"> </w:t>
      </w:r>
      <w:r>
        <w:t xml:space="preserve">Dr. Amina Bello, Managing Director, Diplomat</w:t>
      </w:r>
    </w:p>
    <w:p>
      <w:pPr>
        <w:pStyle w:val="BodyText"/>
      </w:pPr>
      <w:r>
        <w:rPr>
          <w:bCs/>
          <w:b/>
        </w:rPr>
        <w:t xml:space="preserve">Prepared By:</w:t>
      </w:r>
      <w:r>
        <w:t xml:space="preserve"> </w:t>
      </w:r>
      <w:r>
        <w:t xml:space="preserve">Tunde Adeyemi, Accounts Department</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 Rendered by Diplomat</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(NGN)</w:t>
            </w:r>
          </w:p>
        </w:tc>
        <w:tc>
          <w:tcPr/>
          <w:p>
            <w:pPr>
              <w:pStyle w:val="Compact"/>
              <w:jc w:val="left"/>
            </w:pPr>
            <w:r>
              <w:t xml:space="preserve">Amount (NGN)</w:t>
            </w:r>
          </w:p>
        </w:tc>
      </w:tr>
      <w:tr>
        <w:tc>
          <w:tcPr/>
          <w:p>
            <w:pPr>
              <w:pStyle w:val="Compact"/>
              <w:jc w:val="left"/>
            </w:pPr>
            <w:r>
              <w:t xml:space="preserve">1</w:t>
            </w:r>
          </w:p>
        </w:tc>
        <w:tc>
          <w:tcPr/>
          <w:p>
            <w:pPr>
              <w:pStyle w:val="Compact"/>
              <w:jc w:val="left"/>
            </w:pPr>
            <w:r>
              <w:t xml:space="preserve">Diplomat corporate advisory and strategic consulting services for international trade compliance in Nigeria Lagos. Includes regulatory liaison with the Nigerian Customs Service and Federal Ministry of Trade and Investment.</w:t>
            </w:r>
          </w:p>
        </w:tc>
        <w:tc>
          <w:tcPr/>
          <w:p>
            <w:pPr>
              <w:pStyle w:val="Compact"/>
              <w:jc w:val="left"/>
            </w:pPr>
            <w:r>
              <w:t xml:space="preserve">01 Apr 2025</w:t>
            </w:r>
          </w:p>
        </w:tc>
        <w:tc>
          <w:tcPr/>
          <w:p>
            <w:pPr>
              <w:pStyle w:val="Compact"/>
              <w:jc w:val="left"/>
            </w:pPr>
            <w:r>
              <w:t xml:space="preserve">2 months</w:t>
            </w:r>
          </w:p>
        </w:tc>
        <w:tc>
          <w:tcPr/>
          <w:p>
            <w:pPr>
              <w:pStyle w:val="Compact"/>
              <w:jc w:val="left"/>
            </w:pPr>
            <w:r>
              <w:t xml:space="preserve">1,850,000.00</w:t>
            </w:r>
          </w:p>
        </w:tc>
        <w:tc>
          <w:tcPr/>
          <w:p>
            <w:pPr>
              <w:pStyle w:val="Compact"/>
              <w:jc w:val="left"/>
            </w:pPr>
            <w:r>
              <w:t xml:space="preserve">3,700,000.00</w:t>
            </w:r>
          </w:p>
        </w:tc>
      </w:tr>
      <w:tr>
        <w:tc>
          <w:tcPr/>
          <w:p>
            <w:pPr>
              <w:pStyle w:val="Compact"/>
              <w:jc w:val="left"/>
            </w:pPr>
            <w:r>
              <w:t xml:space="preserve">2</w:t>
            </w:r>
          </w:p>
        </w:tc>
        <w:tc>
          <w:tcPr/>
          <w:p>
            <w:pPr>
              <w:pStyle w:val="Compact"/>
              <w:jc w:val="left"/>
            </w:pPr>
            <w:r>
              <w:t xml:space="preserve">Diplomat facilitation of diplomatic correspondence and protocol management for the client's engagement with foreign embassies and consulates stationed in Nigeria Lagos. Covers scheduling, translation, and official documentation.</w:t>
            </w:r>
          </w:p>
        </w:tc>
        <w:tc>
          <w:tcPr/>
          <w:p>
            <w:pPr>
              <w:pStyle w:val="Compact"/>
              <w:jc w:val="left"/>
            </w:pPr>
            <w:r>
              <w:t xml:space="preserve">10 Apr 2025</w:t>
            </w:r>
          </w:p>
        </w:tc>
        <w:tc>
          <w:tcPr/>
          <w:p>
            <w:pPr>
              <w:pStyle w:val="Compact"/>
              <w:jc w:val="left"/>
            </w:pPr>
            <w:r>
              <w:t xml:space="preserve">12 sessions</w:t>
            </w:r>
          </w:p>
        </w:tc>
        <w:tc>
          <w:tcPr/>
          <w:p>
            <w:pPr>
              <w:pStyle w:val="Compact"/>
              <w:jc w:val="left"/>
            </w:pPr>
            <w:r>
              <w:t xml:space="preserve">185,000.00</w:t>
            </w:r>
          </w:p>
        </w:tc>
        <w:tc>
          <w:tcPr/>
          <w:p>
            <w:pPr>
              <w:pStyle w:val="Compact"/>
              <w:jc w:val="left"/>
            </w:pPr>
            <w:r>
              <w:t xml:space="preserve">2,220,000.00</w:t>
            </w:r>
          </w:p>
        </w:tc>
      </w:tr>
      <w:tr>
        <w:tc>
          <w:tcPr/>
          <w:p>
            <w:pPr>
              <w:pStyle w:val="Compact"/>
              <w:jc w:val="left"/>
            </w:pPr>
            <w:r>
              <w:t xml:space="preserve">3</w:t>
            </w:r>
          </w:p>
        </w:tc>
        <w:tc>
          <w:tcPr/>
          <w:p>
            <w:pPr>
              <w:pStyle w:val="Compact"/>
              <w:jc w:val="left"/>
            </w:pPr>
            <w:r>
              <w:t xml:space="preserve">Diplomat on-site representation and negotiation support at the Lagos Chamber of Commerce and Industry quarterly summit. Includes preparation of briefing dossiers, real-time interpretation, and post-event reporting.</w:t>
            </w:r>
          </w:p>
        </w:tc>
        <w:tc>
          <w:tcPr/>
          <w:p>
            <w:pPr>
              <w:pStyle w:val="Compact"/>
              <w:jc w:val="left"/>
            </w:pPr>
            <w:r>
              <w:t xml:space="preserve">22 Apr 2025</w:t>
            </w:r>
          </w:p>
        </w:tc>
        <w:tc>
          <w:tcPr/>
          <w:p>
            <w:pPr>
              <w:pStyle w:val="Compact"/>
              <w:jc w:val="left"/>
            </w:pPr>
            <w:r>
              <w:t xml:space="preserve">1 event</w:t>
            </w:r>
          </w:p>
        </w:tc>
        <w:tc>
          <w:tcPr/>
          <w:p>
            <w:pPr>
              <w:pStyle w:val="Compact"/>
              <w:jc w:val="left"/>
            </w:pPr>
            <w:r>
              <w:t xml:space="preserve">950,000.00</w:t>
            </w:r>
          </w:p>
        </w:tc>
        <w:tc>
          <w:tcPr/>
          <w:p>
            <w:pPr>
              <w:pStyle w:val="Compact"/>
              <w:jc w:val="left"/>
            </w:pPr>
            <w:r>
              <w:t xml:space="preserve">950,000.00</w:t>
            </w:r>
          </w:p>
        </w:tc>
      </w:tr>
      <w:tr>
        <w:tc>
          <w:tcPr/>
          <w:p>
            <w:pPr>
              <w:pStyle w:val="Compact"/>
              <w:jc w:val="left"/>
            </w:pPr>
            <w:r>
              <w:t xml:space="preserve">4</w:t>
            </w:r>
          </w:p>
        </w:tc>
        <w:tc>
          <w:tcPr/>
          <w:p>
            <w:pPr>
              <w:pStyle w:val="Compact"/>
              <w:jc w:val="left"/>
            </w:pPr>
            <w:r>
              <w:t xml:space="preserve">Diplomat legal and regulatory research on import/export tariff classifications applicable to the client's logistics operations in Nigeria Lagos. Delivered as a comprehensive 45-page report with actionable recommendations.</w:t>
            </w:r>
          </w:p>
        </w:tc>
        <w:tc>
          <w:tcPr/>
          <w:p>
            <w:pPr>
              <w:pStyle w:val="Compact"/>
              <w:jc w:val="left"/>
            </w:pPr>
            <w:r>
              <w:t xml:space="preserve">15 May 2025</w:t>
            </w:r>
          </w:p>
        </w:tc>
        <w:tc>
          <w:tcPr/>
          <w:p>
            <w:pPr>
              <w:pStyle w:val="Compact"/>
              <w:jc w:val="left"/>
            </w:pPr>
            <w:r>
              <w:t xml:space="preserve">1 report</w:t>
            </w:r>
          </w:p>
        </w:tc>
        <w:tc>
          <w:tcPr/>
          <w:p>
            <w:pPr>
              <w:pStyle w:val="Compact"/>
              <w:jc w:val="left"/>
            </w:pPr>
            <w:r>
              <w:t xml:space="preserve">720,000.00</w:t>
            </w:r>
          </w:p>
        </w:tc>
        <w:tc>
          <w:tcPr/>
          <w:p>
            <w:pPr>
              <w:pStyle w:val="Compact"/>
              <w:jc w:val="left"/>
            </w:pPr>
            <w:r>
              <w:t xml:space="preserve">720,000.00</w:t>
            </w:r>
          </w:p>
        </w:tc>
      </w:tr>
      <w:tr>
        <w:tc>
          <w:tcPr/>
          <w:p>
            <w:pPr>
              <w:pStyle w:val="Compact"/>
              <w:jc w:val="left"/>
            </w:pPr>
            <w:r>
              <w:t xml:space="preserve">5</w:t>
            </w:r>
          </w:p>
        </w:tc>
        <w:tc>
          <w:tcPr/>
          <w:p>
            <w:pPr>
              <w:pStyle w:val="Compact"/>
              <w:jc w:val="left"/>
            </w:pPr>
            <w:r>
              <w:t xml:space="preserve">Diplomat executive training workshop on international business etiquette, cross-cultural negotiation, and diplomatic protocol for the client's senior management team of 25 personnel in Nigeria Lagos.</w:t>
            </w:r>
          </w:p>
        </w:tc>
        <w:tc>
          <w:tcPr/>
          <w:p>
            <w:pPr>
              <w:pStyle w:val="Compact"/>
              <w:jc w:val="left"/>
            </w:pPr>
            <w:r>
              <w:t xml:space="preserve">28 May 2025</w:t>
            </w:r>
          </w:p>
        </w:tc>
        <w:tc>
          <w:tcPr/>
          <w:p>
            <w:pPr>
              <w:pStyle w:val="Compact"/>
              <w:jc w:val="left"/>
            </w:pPr>
            <w:r>
              <w:t xml:space="preserve">2 days</w:t>
            </w:r>
          </w:p>
        </w:tc>
        <w:tc>
          <w:tcPr/>
          <w:p>
            <w:pPr>
              <w:pStyle w:val="Compact"/>
              <w:jc w:val="left"/>
            </w:pPr>
            <w:r>
              <w:t xml:space="preserve">475,000.00</w:t>
            </w:r>
          </w:p>
        </w:tc>
        <w:tc>
          <w:tcPr/>
          <w:p>
            <w:pPr>
              <w:pStyle w:val="Compact"/>
              <w:jc w:val="left"/>
            </w:pPr>
            <w:r>
              <w:t xml:space="preserve">950,000.00</w:t>
            </w:r>
          </w:p>
        </w:tc>
      </w:tr>
      <w:tr>
        <w:tc>
          <w:tcPr/>
          <w:p>
            <w:pPr>
              <w:pStyle w:val="Compact"/>
              <w:jc w:val="left"/>
            </w:pPr>
            <w:r>
              <w:t xml:space="preserve">6</w:t>
            </w:r>
          </w:p>
        </w:tc>
        <w:tc>
          <w:tcPr/>
          <w:p>
            <w:pPr>
              <w:pStyle w:val="Compact"/>
              <w:jc w:val="left"/>
            </w:pPr>
            <w:r>
              <w:t xml:space="preserve">Diplomat monthly account management, progress reporting, and client relationship coordination for the service period. Includes bi-weekly status meetings and a final comprehensive performance review.</w:t>
            </w:r>
          </w:p>
        </w:tc>
        <w:tc>
          <w:tcPr/>
          <w:p>
            <w:pPr>
              <w:pStyle w:val="Compact"/>
              <w:jc w:val="left"/>
            </w:pPr>
            <w:r>
              <w:t xml:space="preserve">31 May 2025</w:t>
            </w:r>
          </w:p>
        </w:tc>
        <w:tc>
          <w:tcPr/>
          <w:p>
            <w:pPr>
              <w:pStyle w:val="Compact"/>
              <w:jc w:val="left"/>
            </w:pPr>
            <w:r>
              <w:t xml:space="preserve">2 months</w:t>
            </w:r>
          </w:p>
        </w:tc>
        <w:tc>
          <w:tcPr/>
          <w:p>
            <w:pPr>
              <w:pStyle w:val="Compact"/>
              <w:jc w:val="left"/>
            </w:pPr>
            <w:r>
              <w:t xml:space="preserve">325,000.00</w:t>
            </w:r>
          </w:p>
        </w:tc>
        <w:tc>
          <w:tcPr/>
          <w:p>
            <w:pPr>
              <w:pStyle w:val="Compact"/>
              <w:jc w:val="left"/>
            </w:pPr>
            <w:r>
              <w:t xml:space="preserve">650,000.00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9,190,000.00</w:t>
            </w:r>
          </w:p>
        </w:tc>
      </w:tr>
      <w:tr>
        <w:tc>
          <w:tcPr/>
          <w:p>
            <w:pPr>
              <w:pStyle w:val="Compact"/>
              <w:jc w:val="left"/>
            </w:pPr>
            <w:r>
              <w:t xml:space="preserve">VAT @ 7.5% (Nigeria Lagos Standard Rate)</w:t>
            </w:r>
          </w:p>
        </w:tc>
        <w:tc>
          <w:tcPr/>
          <w:p>
            <w:pPr>
              <w:pStyle w:val="Compact"/>
              <w:jc w:val="right"/>
            </w:pPr>
            <w:r>
              <w:t xml:space="preserve">689,250.00</w:t>
            </w:r>
          </w:p>
        </w:tc>
      </w:tr>
      <w:tr>
        <w:tc>
          <w:tcPr/>
          <w:p>
            <w:pPr>
              <w:pStyle w:val="Compact"/>
              <w:jc w:val="left"/>
            </w:pPr>
            <w:r>
              <w:t xml:space="preserve">Withholding Tax @ 5% (Deducted at Source)</w:t>
            </w:r>
          </w:p>
        </w:tc>
        <w:tc>
          <w:tcPr/>
          <w:p>
            <w:pPr>
              <w:pStyle w:val="Compact"/>
              <w:jc w:val="right"/>
            </w:pPr>
            <w:r>
              <w:t xml:space="preserve">(459,500.00)</w:t>
            </w:r>
          </w:p>
        </w:tc>
      </w:tr>
      <w:tr>
        <w:tc>
          <w:tcPr/>
          <w:p>
            <w:pPr>
              <w:pStyle w:val="Compact"/>
              <w:jc w:val="left"/>
            </w:pPr>
            <w:r>
              <w:t xml:space="preserve">Service Levy (Lagos State) @ 1%</w:t>
            </w:r>
          </w:p>
        </w:tc>
        <w:tc>
          <w:tcPr/>
          <w:p>
            <w:pPr>
              <w:pStyle w:val="Compact"/>
              <w:jc w:val="right"/>
            </w:pPr>
            <w:r>
              <w:t xml:space="preserve">91,900.00</w:t>
            </w:r>
          </w:p>
        </w:tc>
      </w:tr>
      <w:tr>
        <w:tc>
          <w:tcPr/>
          <w:p>
            <w:pPr>
              <w:pStyle w:val="Compact"/>
              <w:jc w:val="left"/>
            </w:pPr>
            <w:r>
              <w:t xml:space="preserve">NET AMOUNT DUE (NGN)</w:t>
            </w:r>
          </w:p>
        </w:tc>
        <w:tc>
          <w:tcPr/>
          <w:p>
            <w:pPr>
              <w:pStyle w:val="Compact"/>
              <w:jc w:val="right"/>
            </w:pPr>
            <w:r>
              <w:t xml:space="preserve">9,511,650.00</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First Bank of Nigeria Plc.</w:t>
      </w:r>
    </w:p>
    <w:p>
      <w:pPr>
        <w:pStyle w:val="BodyText"/>
      </w:pPr>
      <w:r>
        <w:rPr>
          <w:bCs/>
          <w:b/>
        </w:rPr>
        <w:t xml:space="preserve">Account Name:</w:t>
      </w:r>
      <w:r>
        <w:t xml:space="preserve"> </w:t>
      </w:r>
      <w:r>
        <w:t xml:space="preserve">Diplomat International Services &amp; Consulting Ltd.</w:t>
      </w:r>
    </w:p>
    <w:p>
      <w:pPr>
        <w:pStyle w:val="BodyText"/>
      </w:pPr>
      <w:r>
        <w:rPr>
          <w:bCs/>
          <w:b/>
        </w:rPr>
        <w:t xml:space="preserve">Account Number:</w:t>
      </w:r>
      <w:r>
        <w:t xml:space="preserve"> </w:t>
      </w:r>
      <w:r>
        <w:t xml:space="preserve">3045 8821 7764</w:t>
      </w:r>
    </w:p>
    <w:p>
      <w:pPr>
        <w:pStyle w:val="BodyText"/>
      </w:pPr>
      <w:r>
        <w:rPr>
          <w:bCs/>
          <w:b/>
        </w:rPr>
        <w:t xml:space="preserve">Branch:</w:t>
      </w:r>
      <w:r>
        <w:t xml:space="preserve"> </w:t>
      </w:r>
      <w:r>
        <w:t xml:space="preserve">Victoria Island, Nigeria Lagos</w:t>
      </w:r>
    </w:p>
    <w:p>
      <w:pPr>
        <w:pStyle w:val="BodyText"/>
      </w:pPr>
      <w:r>
        <w:rPr>
          <w:bCs/>
          <w:b/>
        </w:rPr>
        <w:t xml:space="preserve">SWIFT Code:</w:t>
      </w:r>
      <w:r>
        <w:t xml:space="preserve"> </w:t>
      </w:r>
      <w:r>
        <w:t xml:space="preserve">FBNNGNLX</w:t>
      </w:r>
    </w:p>
    <w:p>
      <w:pPr>
        <w:pStyle w:val="BodyText"/>
      </w:pPr>
      <w:r>
        <w:rPr>
          <w:bCs/>
          <w:b/>
        </w:rPr>
        <w:t xml:space="preserve">Reference:</w:t>
      </w:r>
      <w:r>
        <w:t xml:space="preserve"> </w:t>
      </w:r>
      <w:r>
        <w:t xml:space="preserve">DIP-LAG-2025-00487</w:t>
      </w:r>
    </w:p>
    <w:p>
      <w:pPr>
        <w:pStyle w:val="BodyText"/>
      </w:pPr>
      <w:r>
        <w:t xml:space="preserve">Please ensure that the full net amount of</w:t>
      </w:r>
      <w:r>
        <w:t xml:space="preserve"> </w:t>
      </w:r>
      <w:r>
        <w:rPr>
          <w:bCs/>
          <w:b/>
        </w:rPr>
        <w:t xml:space="preserve">NGN 9,511,650.00</w:t>
      </w:r>
      <w:r>
        <w:t xml:space="preserve"> </w:t>
      </w:r>
      <w:r>
        <w:t xml:space="preserve">is remitted on or before the due date of 30 June 2025. Late payments will attract a penalty of 2% per month as stipulated in the master service agreement between Diplomat and the client.</w:t>
      </w:r>
    </w:p>
    <w:bookmarkEnd w:id="24"/>
    <w:bookmarkStart w:id="25" w:name="notes-and-terms"/>
    <w:p>
      <w:pPr>
        <w:pStyle w:val="Heading3"/>
      </w:pPr>
      <w:r>
        <w:t xml:space="preserve">NOTES AND TERMS</w:t>
      </w:r>
    </w:p>
    <w:p>
      <w:pPr>
        <w:pStyle w:val="FirstParagraph"/>
      </w:pPr>
      <w:r>
        <w:t xml:space="preserve">1. This Invoice is issued by Diplomat International Services &amp; Consulting Ltd., a duly registered company in Nigeria Lagos, in accordance with the Federal Inland Revenue Service (FIRS) guidelines and the Lagos State Tax Law 2023.</w:t>
      </w:r>
    </w:p>
    <w:p>
      <w:pPr>
        <w:pStyle w:val="BodyText"/>
      </w:pPr>
      <w:r>
        <w:t xml:space="preserve">2. All services described in this Invoice were rendered at the client's premises or at the Diplomat headquarters located in Nigeria Lagos, Victoria Island, as specified in the signed Statement of Work dated 28 March 2025.</w:t>
      </w:r>
    </w:p>
    <w:p>
      <w:pPr>
        <w:pStyle w:val="BodyText"/>
      </w:pPr>
      <w:r>
        <w:t xml:space="preserve">3. Diplomat reserves the right to issue a credit note or a supplementary Invoice should any additional services be approved in writing by the client's authorized representative during the service period.</w:t>
      </w:r>
    </w:p>
    <w:p>
      <w:pPr>
        <w:pStyle w:val="BodyText"/>
      </w:pPr>
      <w:r>
        <w:t xml:space="preserve">4. This Invoice constitutes a valid tax document for the purposes of corporate tax filing in Nigeria. The client is advised to retain this document for a minimum period of six (6) years in compliance with Nigerian tax regulations.</w:t>
      </w:r>
    </w:p>
    <w:p>
      <w:pPr>
        <w:pStyle w:val="BodyText"/>
      </w:pPr>
      <w:r>
        <w:t xml:space="preserve">5. Any disputes arising from this Invoice shall be resolved through arbitration in Nigeria Lagos in accordance with the Arbitration and Conciliation Act, Cap A18, Laws of the Federation of Nigeria 2004.</w:t>
      </w:r>
    </w:p>
    <w:p>
      <w:pPr>
        <w:pStyle w:val="BodyText"/>
      </w:pPr>
      <w:r>
        <w:t xml:space="preserve">6. Diplomat appreciates the continued partnership and trust placed in our professional services. We remain committed to delivering excellence in all engagements within Nigeria Lagos and across the broader Nigerian market.</w:t>
      </w:r>
    </w:p>
    <w:bookmarkEnd w:id="25"/>
    <w:p>
      <w:pPr>
        <w:pStyle w:val="BodyText"/>
      </w:pPr>
      <w:r>
        <w:rPr>
          <w:bCs/>
          <w:b/>
        </w:rPr>
        <w:t xml:space="preserve">DIPLOMAT International Services &amp; Consulting Ltd.</w:t>
      </w:r>
    </w:p>
    <w:p>
      <w:pPr>
        <w:pStyle w:val="BodyText"/>
      </w:pPr>
      <w:r>
        <w:t xml:space="preserve">14, Adeola Odeku Street, Victoria Island, Nigeria Lagos | RC: 1284576</w:t>
      </w:r>
    </w:p>
    <w:p>
      <w:pPr>
        <w:pStyle w:val="BodyText"/>
      </w:pPr>
      <w:r>
        <w:t xml:space="preserve">This Invoice was generated electronically and is valid without a physical signature. For verification, contact billing@diplomat-lagos.com or call +234 (0) 803 555 0192.</w:t>
      </w:r>
    </w:p>
    <w:p>
      <w:pPr>
        <w:pStyle w:val="BodyText"/>
      </w:pPr>
      <w:r>
        <w:t xml:space="preserve">© 2025 Diplomat International Services &amp; Consulting Ltd. All rights reserved. | Invoice DIP-LAG-2025-00487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Invoice - Nigeria Lagos</dc:title>
  <dc:creator/>
  <dc:language>en</dc:language>
  <cp:keywords/>
  <dcterms:created xsi:type="dcterms:W3CDTF">2026-10-10T13:53:05Z</dcterms:created>
  <dcterms:modified xsi:type="dcterms:W3CDTF">2026-10-10T13:53:05Z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