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Invoice</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diplomat"/>
    <w:p>
      <w:pPr>
        <w:pStyle w:val="Heading1"/>
      </w:pPr>
      <w:r>
        <w:t xml:space="preserve">DIPLOMAT</w:t>
      </w:r>
    </w:p>
    <w:p>
      <w:pPr>
        <w:pStyle w:val="FirstParagraph"/>
      </w:pPr>
      <w:r>
        <w:t xml:space="preserve">Diplomat International Services &amp; Consulting Group</w:t>
      </w:r>
    </w:p>
    <w:p>
      <w:pPr>
        <w:pStyle w:val="BodyText"/>
      </w:pPr>
      <w:r>
        <w:t xml:space="preserve">1400 North Lake Shore Drive, Suite 2200</w:t>
      </w:r>
    </w:p>
    <w:p>
      <w:pPr>
        <w:pStyle w:val="BodyText"/>
      </w:pPr>
      <w:r>
        <w:t xml:space="preserve">Chicago, Illinois 60610</w:t>
      </w:r>
    </w:p>
    <w:p>
      <w:pPr>
        <w:pStyle w:val="BodyText"/>
      </w:pPr>
      <w:r>
        <w:t xml:space="preserve">United States of America</w:t>
      </w:r>
    </w:p>
    <w:p>
      <w:pPr>
        <w:pStyle w:val="BodyText"/>
      </w:pPr>
      <w:r>
        <w:t xml:space="preserve">Tel: +1 (312) 555-0187 | Email: billing@diplomat-chicago.com</w:t>
      </w:r>
    </w:p>
    <w:p>
      <w:pPr>
        <w:pStyle w:val="BodyText"/>
      </w:pPr>
      <w:r>
        <w:t xml:space="preserve">EIN: 36-2847195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DIP-2025-00487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w:t>
      </w:r>
    </w:p>
    <w:p>
      <w:pPr>
        <w:pStyle w:val="BodyText"/>
      </w:pPr>
      <w:r>
        <w:t xml:space="preserve">OFFICIAL INVOICE</w:t>
      </w:r>
    </w:p>
    <w:bookmarkEnd w:id="21"/>
    <w:bookmarkStart w:id="22" w:name="bill-to"/>
    <w:p>
      <w:pPr>
        <w:pStyle w:val="Heading3"/>
      </w:pPr>
      <w:r>
        <w:t xml:space="preserve">Bill To</w:t>
      </w:r>
    </w:p>
    <w:p>
      <w:pPr>
        <w:pStyle w:val="FirstParagraph"/>
      </w:pPr>
      <w:r>
        <w:rPr>
          <w:bCs/>
          <w:b/>
        </w:rPr>
        <w:t xml:space="preserve">Meridian Trade Partners LLC</w:t>
      </w:r>
    </w:p>
    <w:p>
      <w:pPr>
        <w:pStyle w:val="BodyText"/>
      </w:pPr>
      <w:r>
        <w:t xml:space="preserve">Attn: Mr. Jonathan Reeves, Chief Financial Officer</w:t>
      </w:r>
    </w:p>
    <w:p>
      <w:pPr>
        <w:pStyle w:val="BodyText"/>
      </w:pPr>
      <w:r>
        <w:t xml:space="preserve">875 West Madison Street, Floor 14</w:t>
      </w:r>
    </w:p>
    <w:p>
      <w:pPr>
        <w:pStyle w:val="BodyText"/>
      </w:pPr>
      <w:r>
        <w:t xml:space="preserve">Chicago, Illinois 60607</w:t>
      </w:r>
    </w:p>
    <w:p>
      <w:pPr>
        <w:pStyle w:val="BodyText"/>
      </w:pPr>
      <w:r>
        <w:t xml:space="preserve">United States of America</w:t>
      </w:r>
    </w:p>
    <w:p>
      <w:pPr>
        <w:pStyle w:val="BodyText"/>
      </w:pPr>
      <w:r>
        <w:t xml:space="preserve">Tax ID: 82-4471903</w:t>
      </w:r>
    </w:p>
    <w:bookmarkEnd w:id="22"/>
    <w:bookmarkStart w:id="23" w:name="project-reference"/>
    <w:p>
      <w:pPr>
        <w:pStyle w:val="Heading3"/>
      </w:pPr>
      <w:r>
        <w:t xml:space="preserve">Project Reference</w:t>
      </w:r>
    </w:p>
    <w:p>
      <w:pPr>
        <w:pStyle w:val="FirstParagraph"/>
      </w:pPr>
      <w:r>
        <w:rPr>
          <w:bCs/>
          <w:b/>
        </w:rPr>
        <w:t xml:space="preserve">Contract No:</w:t>
      </w:r>
      <w:r>
        <w:t xml:space="preserve"> </w:t>
      </w:r>
      <w:r>
        <w:t xml:space="preserve">DIP-US-CHG-2025-114</w:t>
      </w:r>
    </w:p>
    <w:p>
      <w:pPr>
        <w:pStyle w:val="BodyText"/>
      </w:pPr>
      <w:r>
        <w:rPr>
          <w:bCs/>
          <w:b/>
        </w:rPr>
        <w:t xml:space="preserve">Service Period:</w:t>
      </w:r>
      <w:r>
        <w:t xml:space="preserve"> </w:t>
      </w:r>
      <w:r>
        <w:t xml:space="preserve">March 1 – May 31, 2025</w:t>
      </w:r>
    </w:p>
    <w:p>
      <w:pPr>
        <w:pStyle w:val="BodyText"/>
      </w:pPr>
      <w:r>
        <w:rPr>
          <w:bCs/>
          <w:b/>
        </w:rPr>
        <w:t xml:space="preserve">Location of Service:</w:t>
      </w:r>
      <w:r>
        <w:t xml:space="preserve"> </w:t>
      </w:r>
      <w:r>
        <w:t xml:space="preserve">United States Chicago</w:t>
      </w:r>
    </w:p>
    <w:p>
      <w:pPr>
        <w:pStyle w:val="BodyText"/>
      </w:pPr>
      <w:r>
        <w:rPr>
          <w:bCs/>
          <w:b/>
        </w:rPr>
        <w:t xml:space="preserve">Authorized By:</w:t>
      </w:r>
      <w:r>
        <w:t xml:space="preserve"> </w:t>
      </w:r>
      <w:r>
        <w:t xml:space="preserve">Dr. Elena Vasquez, Diplomat Regional Director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 Rendered by Diplomat</w:t>
            </w:r>
          </w:p>
        </w:tc>
        <w:tc>
          <w:tcPr/>
          <w:p>
            <w:pPr>
              <w:pStyle w:val="Compact"/>
              <w:jc w:val="left"/>
            </w:pPr>
            <w:r>
              <w:t xml:space="preserve">Service Location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Diplomat Strategic Trade Advisory – Comprehensive market analysis and bilateral trade negotiation support for client operations in the United States Chicago metropolitan area</w:t>
            </w:r>
          </w:p>
        </w:tc>
        <w:tc>
          <w:tcPr/>
          <w:p>
            <w:pPr>
              <w:pStyle w:val="Compact"/>
              <w:jc w:val="left"/>
            </w:pPr>
            <w:r>
              <w:t xml:space="preserve">Chicago, IL, USA</w:t>
            </w:r>
          </w:p>
        </w:tc>
        <w:tc>
          <w:tcPr/>
          <w:p>
            <w:pPr>
              <w:pStyle w:val="Compact"/>
              <w:jc w:val="left"/>
            </w:pPr>
            <w:r>
              <w:t xml:space="preserve">48</w:t>
            </w:r>
          </w:p>
        </w:tc>
        <w:tc>
          <w:tcPr/>
          <w:p>
            <w:pPr>
              <w:pStyle w:val="Compact"/>
              <w:jc w:val="left"/>
            </w:pPr>
            <w:r>
              <w:t xml:space="preserve">$385.00</w:t>
            </w:r>
          </w:p>
        </w:tc>
        <w:tc>
          <w:tcPr/>
          <w:p>
            <w:pPr>
              <w:pStyle w:val="Compact"/>
              <w:jc w:val="left"/>
            </w:pPr>
            <w:r>
              <w:t xml:space="preserve">$18,480.00</w:t>
            </w:r>
          </w:p>
        </w:tc>
      </w:tr>
      <w:tr>
        <w:tc>
          <w:tcPr/>
          <w:p>
            <w:pPr>
              <w:pStyle w:val="Compact"/>
              <w:jc w:val="left"/>
            </w:pPr>
            <w:r>
              <w:t xml:space="preserve">2</w:t>
            </w:r>
          </w:p>
        </w:tc>
        <w:tc>
          <w:tcPr/>
          <w:p>
            <w:pPr>
              <w:pStyle w:val="Compact"/>
              <w:jc w:val="left"/>
            </w:pPr>
            <w:r>
              <w:t xml:space="preserve">Diplomat Regulatory Compliance Consulting – Illinois state and federal regulatory filing, licensing coordination, and compliance audit preparation conducted at the Diplomat Chicago office</w:t>
            </w:r>
          </w:p>
        </w:tc>
        <w:tc>
          <w:tcPr/>
          <w:p>
            <w:pPr>
              <w:pStyle w:val="Compact"/>
              <w:jc w:val="left"/>
            </w:pPr>
            <w:r>
              <w:t xml:space="preserve">Chicago, IL, USA</w:t>
            </w:r>
          </w:p>
        </w:tc>
        <w:tc>
          <w:tcPr/>
          <w:p>
            <w:pPr>
              <w:pStyle w:val="Compact"/>
              <w:jc w:val="left"/>
            </w:pPr>
            <w:r>
              <w:t xml:space="preserve">32</w:t>
            </w:r>
          </w:p>
        </w:tc>
        <w:tc>
          <w:tcPr/>
          <w:p>
            <w:pPr>
              <w:pStyle w:val="Compact"/>
              <w:jc w:val="left"/>
            </w:pPr>
            <w:r>
              <w:t xml:space="preserve">$295.00</w:t>
            </w:r>
          </w:p>
        </w:tc>
        <w:tc>
          <w:tcPr/>
          <w:p>
            <w:pPr>
              <w:pStyle w:val="Compact"/>
              <w:jc w:val="left"/>
            </w:pPr>
            <w:r>
              <w:t xml:space="preserve">$9,440.00</w:t>
            </w:r>
          </w:p>
        </w:tc>
      </w:tr>
      <w:tr>
        <w:tc>
          <w:tcPr/>
          <w:p>
            <w:pPr>
              <w:pStyle w:val="Compact"/>
              <w:jc w:val="left"/>
            </w:pPr>
            <w:r>
              <w:t xml:space="preserve">3</w:t>
            </w:r>
          </w:p>
        </w:tc>
        <w:tc>
          <w:tcPr/>
          <w:p>
            <w:pPr>
              <w:pStyle w:val="Compact"/>
              <w:jc w:val="left"/>
            </w:pPr>
            <w:r>
              <w:t xml:space="preserve">Diplomat Cross-Border Logistics Coordination – Freight documentation, customs brokerage liaison, and supply chain optimization for goods transiting through the Port of Chicago and O'Hare International Airport</w:t>
            </w:r>
          </w:p>
        </w:tc>
        <w:tc>
          <w:tcPr/>
          <w:p>
            <w:pPr>
              <w:pStyle w:val="Compact"/>
              <w:jc w:val="left"/>
            </w:pPr>
            <w:r>
              <w:t xml:space="preserve">Chicago, IL, USA</w:t>
            </w:r>
          </w:p>
        </w:tc>
        <w:tc>
          <w:tcPr/>
          <w:p>
            <w:pPr>
              <w:pStyle w:val="Compact"/>
              <w:jc w:val="left"/>
            </w:pPr>
            <w:r>
              <w:t xml:space="preserve">24</w:t>
            </w:r>
          </w:p>
        </w:tc>
        <w:tc>
          <w:tcPr/>
          <w:p>
            <w:pPr>
              <w:pStyle w:val="Compact"/>
              <w:jc w:val="left"/>
            </w:pPr>
            <w:r>
              <w:t xml:space="preserve">$420.00</w:t>
            </w:r>
          </w:p>
        </w:tc>
        <w:tc>
          <w:tcPr/>
          <w:p>
            <w:pPr>
              <w:pStyle w:val="Compact"/>
              <w:jc w:val="left"/>
            </w:pPr>
            <w:r>
              <w:t xml:space="preserve">$10,080.00</w:t>
            </w:r>
          </w:p>
        </w:tc>
      </w:tr>
      <w:tr>
        <w:tc>
          <w:tcPr/>
          <w:p>
            <w:pPr>
              <w:pStyle w:val="Compact"/>
              <w:jc w:val="left"/>
            </w:pPr>
            <w:r>
              <w:t xml:space="preserve">4</w:t>
            </w:r>
          </w:p>
        </w:tc>
        <w:tc>
          <w:tcPr/>
          <w:p>
            <w:pPr>
              <w:pStyle w:val="Compact"/>
              <w:jc w:val="left"/>
            </w:pPr>
            <w:r>
              <w:t xml:space="preserve">Diplomat Executive Liaison Services – On-site representation, stakeholder meetings, and government relations facilitation at the United States Chicago municipal and state legislative offices</w:t>
            </w:r>
          </w:p>
        </w:tc>
        <w:tc>
          <w:tcPr/>
          <w:p>
            <w:pPr>
              <w:pStyle w:val="Compact"/>
              <w:jc w:val="left"/>
            </w:pPr>
            <w:r>
              <w:t xml:space="preserve">Chicago, IL, USA</w:t>
            </w:r>
          </w:p>
        </w:tc>
        <w:tc>
          <w:tcPr/>
          <w:p>
            <w:pPr>
              <w:pStyle w:val="Compact"/>
              <w:jc w:val="left"/>
            </w:pPr>
            <w:r>
              <w:t xml:space="preserve">16</w:t>
            </w:r>
          </w:p>
        </w:tc>
        <w:tc>
          <w:tcPr/>
          <w:p>
            <w:pPr>
              <w:pStyle w:val="Compact"/>
              <w:jc w:val="left"/>
            </w:pPr>
            <w:r>
              <w:t xml:space="preserve">$550.00</w:t>
            </w:r>
          </w:p>
        </w:tc>
        <w:tc>
          <w:tcPr/>
          <w:p>
            <w:pPr>
              <w:pStyle w:val="Compact"/>
              <w:jc w:val="left"/>
            </w:pPr>
            <w:r>
              <w:t xml:space="preserve">$8,800.00</w:t>
            </w:r>
          </w:p>
        </w:tc>
      </w:tr>
      <w:tr>
        <w:tc>
          <w:tcPr/>
          <w:p>
            <w:pPr>
              <w:pStyle w:val="Compact"/>
              <w:jc w:val="left"/>
            </w:pPr>
            <w:r>
              <w:t xml:space="preserve">5</w:t>
            </w:r>
          </w:p>
        </w:tc>
        <w:tc>
          <w:tcPr/>
          <w:p>
            <w:pPr>
              <w:pStyle w:val="Compact"/>
              <w:jc w:val="left"/>
            </w:pPr>
            <w:r>
              <w:t xml:space="preserve">Diplomat Digital Reporting &amp; Documentation – Monthly performance reports, invoice reconciliation, and digital archive management for all services delivered in the United States Chicago region</w:t>
            </w:r>
          </w:p>
        </w:tc>
        <w:tc>
          <w:tcPr/>
          <w:p>
            <w:pPr>
              <w:pStyle w:val="Compact"/>
              <w:jc w:val="left"/>
            </w:pPr>
            <w:r>
              <w:t xml:space="preserve">Remote / Chicago, IL</w:t>
            </w:r>
          </w:p>
        </w:tc>
        <w:tc>
          <w:tcPr/>
          <w:p>
            <w:pPr>
              <w:pStyle w:val="Compact"/>
              <w:jc w:val="left"/>
            </w:pPr>
            <w:r>
              <w:t xml:space="preserve">3</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6</w:t>
            </w:r>
          </w:p>
        </w:tc>
        <w:tc>
          <w:tcPr/>
          <w:p>
            <w:pPr>
              <w:pStyle w:val="Compact"/>
              <w:jc w:val="left"/>
            </w:pPr>
            <w:r>
              <w:t xml:space="preserve">Diplomat Emergency Response Retainer – 24/7 availability for urgent trade disputes, regulatory inquiries, and crisis management specific to client operations in the United States Chicago area</w:t>
            </w:r>
          </w:p>
        </w:tc>
        <w:tc>
          <w:tcPr/>
          <w:p>
            <w:pPr>
              <w:pStyle w:val="Compact"/>
              <w:jc w:val="left"/>
            </w:pPr>
            <w:r>
              <w:t xml:space="preserve">Chicago, IL, USA</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$55,050.00</w:t>
            </w:r>
          </w:p>
        </w:tc>
      </w:tr>
      <w:tr>
        <w:tc>
          <w:tcPr/>
          <w:p>
            <w:pPr>
              <w:pStyle w:val="Compact"/>
              <w:jc w:val="left"/>
            </w:pPr>
            <w:r>
              <w:t xml:space="preserve">Illinois State Sales Tax (8.75%)</w:t>
            </w:r>
          </w:p>
        </w:tc>
        <w:tc>
          <w:tcPr/>
          <w:p>
            <w:pPr>
              <w:pStyle w:val="Compact"/>
              <w:jc w:val="left"/>
            </w:pPr>
            <w:r>
              <w:t xml:space="preserve">$4,816.88</w:t>
            </w:r>
          </w:p>
        </w:tc>
      </w:tr>
      <w:tr>
        <w:tc>
          <w:tcPr/>
          <w:p>
            <w:pPr>
              <w:pStyle w:val="Compact"/>
              <w:jc w:val="left"/>
            </w:pPr>
            <w:r>
              <w:t xml:space="preserve">Chicago Municipal Tax (2.5%)</w:t>
            </w:r>
          </w:p>
        </w:tc>
        <w:tc>
          <w:tcPr/>
          <w:p>
            <w:pPr>
              <w:pStyle w:val="Compact"/>
              <w:jc w:val="left"/>
            </w:pPr>
            <w:r>
              <w:t xml:space="preserve">$1,376.25</w:t>
            </w:r>
          </w:p>
        </w:tc>
      </w:tr>
      <w:tr>
        <w:tc>
          <w:tcPr/>
          <w:p>
            <w:pPr>
              <w:pStyle w:val="Compact"/>
              <w:jc w:val="left"/>
            </w:pPr>
            <w:r>
              <w:t xml:space="preserve">Early Payment Discount (2% if paid before June 26, 2025)</w:t>
            </w:r>
          </w:p>
        </w:tc>
        <w:tc>
          <w:tcPr/>
          <w:p>
            <w:pPr>
              <w:pStyle w:val="Compact"/>
              <w:jc w:val="left"/>
            </w:pPr>
            <w:r>
              <w:t xml:space="preserve">-$1,101.00</w:t>
            </w:r>
          </w:p>
        </w:tc>
      </w:tr>
      <w:tr>
        <w:tc>
          <w:tcPr/>
          <w:p>
            <w:pPr>
              <w:pStyle w:val="Compact"/>
              <w:jc w:val="left"/>
            </w:pPr>
            <w:r>
              <w:t xml:space="preserve">Grand Total Due</w:t>
            </w:r>
          </w:p>
        </w:tc>
        <w:tc>
          <w:tcPr/>
          <w:p>
            <w:pPr>
              <w:pStyle w:val="Compact"/>
              <w:jc w:val="left"/>
            </w:pPr>
            <w:r>
              <w:t xml:space="preserve">$59,142.13</w:t>
            </w:r>
          </w:p>
        </w:tc>
      </w:tr>
    </w:tbl>
    <w:bookmarkStart w:id="24" w:name="payment-instructions-terms"/>
    <w:p>
      <w:pPr>
        <w:pStyle w:val="Heading3"/>
      </w:pPr>
      <w:r>
        <w:t xml:space="preserve">Payment Instructions &amp; Terms</w:t>
      </w:r>
    </w:p>
    <w:p>
      <w:pPr>
        <w:pStyle w:val="FirstParagraph"/>
      </w:pPr>
      <w:r>
        <w:rPr>
          <w:bCs/>
          <w:b/>
        </w:rPr>
        <w:t xml:space="preserve">Method of Payment:</w:t>
      </w:r>
      <w:r>
        <w:t xml:space="preserve"> </w:t>
      </w:r>
      <w:r>
        <w:t xml:space="preserve">Wire Transfer / ACH / Certified Check</w:t>
      </w:r>
    </w:p>
    <w:p>
      <w:pPr>
        <w:pStyle w:val="BodyText"/>
      </w:pPr>
      <w:r>
        <w:rPr>
          <w:bCs/>
          <w:b/>
        </w:rPr>
        <w:t xml:space="preserve">Bank:</w:t>
      </w:r>
      <w:r>
        <w:t xml:space="preserve"> </w:t>
      </w:r>
      <w:r>
        <w:t xml:space="preserve">First National Bank of Chicago</w:t>
      </w:r>
    </w:p>
    <w:p>
      <w:pPr>
        <w:pStyle w:val="BodyText"/>
      </w:pPr>
      <w:r>
        <w:rPr>
          <w:bCs/>
          <w:b/>
        </w:rPr>
        <w:t xml:space="preserve">Account Name:</w:t>
      </w:r>
      <w:r>
        <w:t xml:space="preserve"> </w:t>
      </w:r>
      <w:r>
        <w:t xml:space="preserve">Diplomat International Services &amp; Consulting Group</w:t>
      </w:r>
    </w:p>
    <w:p>
      <w:pPr>
        <w:pStyle w:val="BodyText"/>
      </w:pPr>
      <w:r>
        <w:rPr>
          <w:bCs/>
          <w:b/>
        </w:rPr>
        <w:t xml:space="preserve">Account Number:</w:t>
      </w:r>
      <w:r>
        <w:t xml:space="preserve"> </w:t>
      </w:r>
      <w:r>
        <w:t xml:space="preserve">4471-8829-0034</w:t>
      </w:r>
    </w:p>
    <w:p>
      <w:pPr>
        <w:pStyle w:val="BodyText"/>
      </w:pPr>
      <w:r>
        <w:rPr>
          <w:bCs/>
          <w:b/>
        </w:rPr>
        <w:t xml:space="preserve">Routing Number (ABA):</w:t>
      </w:r>
      <w:r>
        <w:t xml:space="preserve"> </w:t>
      </w:r>
      <w:r>
        <w:t xml:space="preserve">071000013</w:t>
      </w:r>
    </w:p>
    <w:p>
      <w:pPr>
        <w:pStyle w:val="BodyText"/>
      </w:pPr>
      <w:r>
        <w:rPr>
          <w:bCs/>
          <w:b/>
        </w:rPr>
        <w:t xml:space="preserve">SWIFT Code:</w:t>
      </w:r>
      <w:r>
        <w:t xml:space="preserve"> </w:t>
      </w:r>
      <w:r>
        <w:t xml:space="preserve">FNCBUS33</w:t>
      </w:r>
    </w:p>
    <w:p>
      <w:pPr>
        <w:pStyle w:val="BodyText"/>
      </w:pPr>
      <w:r>
        <w:rPr>
          <w:bCs/>
          <w:b/>
        </w:rPr>
        <w:t xml:space="preserve">Reference:</w:t>
      </w:r>
      <w:r>
        <w:t xml:space="preserve"> </w:t>
      </w:r>
      <w:r>
        <w:t xml:space="preserve">Please cite Invoice Number DIP-2025-00487 in all payment communications.</w:t>
      </w:r>
    </w:p>
    <w:p>
      <w:pPr>
        <w:pStyle w:val="BodyText"/>
      </w:pPr>
      <w:r>
        <w:rPr>
          <w:bCs/>
          <w:b/>
        </w:rPr>
        <w:t xml:space="preserve">Terms:</w:t>
      </w:r>
      <w:r>
        <w:t xml:space="preserve"> </w:t>
      </w:r>
      <w:r>
        <w:t xml:space="preserve">Full payment is due within thirty (30) calendar days from the date of this Invoice. Late payments are subject to a 1.5% monthly interest charge as permitted under Illinois commercial code. Diplomat reserves the right to suspend ongoing services in the United States Chicago region upon non-payment beyond the due date.</w:t>
      </w:r>
    </w:p>
    <w:bookmarkEnd w:id="24"/>
    <w:bookmarkStart w:id="25" w:name="notes-additional-information"/>
    <w:p>
      <w:pPr>
        <w:pStyle w:val="Heading3"/>
      </w:pPr>
      <w:r>
        <w:t xml:space="preserve">Notes &amp; Additional Information</w:t>
      </w:r>
    </w:p>
    <w:p>
      <w:pPr>
        <w:pStyle w:val="FirstParagraph"/>
      </w:pPr>
      <w:r>
        <w:t xml:space="preserve">This Invoice has been issued by Diplomat International Services &amp; Consulting Group, a registered entity operating out of its principal office in United States Chicago, Illinois. All services described herein were performed in accordance with the terms of Contract DIP-US-CHG-2025-114 and applicable federal, state, and municipal regulations governing professional services in the City of Chicago.</w:t>
      </w:r>
    </w:p>
    <w:p>
      <w:pPr>
        <w:pStyle w:val="BodyText"/>
      </w:pPr>
      <w:r>
        <w:t xml:space="preserve">Diplomat confirms that all personnel assigned to this engagement are properly licensed, insured, and authorized to conduct business within the United States. The services rendered in the United States Chicago area comply with all applicable provisions of the Illinois Business Corporation Act and the Chicago Municipal Code.</w:t>
      </w:r>
    </w:p>
    <w:p>
      <w:pPr>
        <w:pStyle w:val="BodyText"/>
      </w:pPr>
      <w:r>
        <w:t xml:space="preserve">Should you have any questions regarding this Invoice, please contact the Diplomat billing department at billing@diplomat-chicago.com or by telephone at +1 (312) 555-0187, Monday through Friday, 8:00 AM to 6:00 PM Central Standard Time. Diplomat appreciates your continued partnership and looks forward to serving your ongoing needs in the United States Chicago market.</w:t>
      </w:r>
    </w:p>
    <w:p>
      <w:pPr>
        <w:pStyle w:val="BodyText"/>
      </w:pPr>
      <w:r>
        <w:t xml:space="preserve">This document constitutes a valid and binding Invoice for the purposes of accounts payable processing, tax reporting, and financial record-keeping. Please retain this Invoice for a minimum of seven (7) years in compliance with Illinois and federal tax retention requirements.</w:t>
      </w:r>
    </w:p>
    <w:bookmarkEnd w:id="25"/>
    <w:p>
      <w:pPr>
        <w:pStyle w:val="BodyText"/>
      </w:pPr>
      <w:r>
        <w:rPr>
          <w:bCs/>
          <w:b/>
        </w:rPr>
        <w:t xml:space="preserve">DIPLOMAT</w:t>
      </w:r>
      <w:r>
        <w:t xml:space="preserve"> </w:t>
      </w:r>
      <w:r>
        <w:t xml:space="preserve">International Services &amp; Consulting Group | United States Chicago, Illinois</w:t>
      </w:r>
    </w:p>
    <w:p>
      <w:pPr>
        <w:pStyle w:val="BodyText"/>
      </w:pPr>
      <w:r>
        <w:t xml:space="preserve">1400 North Lake Shore Drive, Suite 2200, Chicago, IL 60610, United States of America</w:t>
      </w:r>
    </w:p>
    <w:p>
      <w:pPr>
        <w:pStyle w:val="BodyText"/>
      </w:pPr>
      <w:r>
        <w:t xml:space="preserve">This Invoice was generated electronically on June 12, 2025. No physical signature is required for validity.</w:t>
      </w:r>
    </w:p>
    <w:p>
      <w:pPr>
        <w:pStyle w:val="BodyText"/>
      </w:pPr>
      <w:r>
        <w:t xml:space="preserve">Invoice DIP-2025-00487 | Page 1 of 1 | Diplomat Confidential – For Client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Invoice - United States Chicago</dc:title>
  <dc:creator/>
  <dc:language>en</dc:language>
  <cp:keywords/>
  <dcterms:created xsi:type="dcterms:W3CDTF">2026-10-10T07:04:06Z</dcterms:created>
  <dcterms:modified xsi:type="dcterms:W3CDTF">2026-10-10T07:04:06Z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